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88" w:rsidRPr="00392018" w:rsidRDefault="00030188" w:rsidP="00030188">
      <w:pPr>
        <w:shd w:val="clear" w:color="auto" w:fill="FFFFFF"/>
        <w:autoSpaceDE w:val="0"/>
        <w:autoSpaceDN w:val="0"/>
        <w:adjustRightInd w:val="0"/>
        <w:jc w:val="center"/>
        <w:rPr>
          <w:b/>
          <w:color w:val="000000"/>
          <w:sz w:val="28"/>
          <w:szCs w:val="28"/>
        </w:rPr>
      </w:pPr>
      <w:r w:rsidRPr="00392018">
        <w:rPr>
          <w:b/>
          <w:color w:val="000000"/>
          <w:sz w:val="28"/>
          <w:szCs w:val="28"/>
        </w:rPr>
        <w:t xml:space="preserve">Муниципальное бюджетное общеобразовательное учреждение </w:t>
      </w:r>
    </w:p>
    <w:p w:rsidR="00030188" w:rsidRPr="00392018" w:rsidRDefault="00030188" w:rsidP="00030188">
      <w:pPr>
        <w:shd w:val="clear" w:color="auto" w:fill="FFFFFF"/>
        <w:autoSpaceDE w:val="0"/>
        <w:autoSpaceDN w:val="0"/>
        <w:adjustRightInd w:val="0"/>
        <w:jc w:val="center"/>
        <w:rPr>
          <w:b/>
          <w:color w:val="000000"/>
          <w:sz w:val="28"/>
          <w:szCs w:val="28"/>
        </w:rPr>
      </w:pPr>
      <w:r w:rsidRPr="00392018">
        <w:rPr>
          <w:b/>
          <w:color w:val="000000"/>
          <w:sz w:val="28"/>
          <w:szCs w:val="28"/>
        </w:rPr>
        <w:t>«Устино-Копьёвская средняя общеобразовательная школа»</w:t>
      </w:r>
    </w:p>
    <w:p w:rsidR="00030188" w:rsidRPr="00392018" w:rsidRDefault="00030188" w:rsidP="00030188">
      <w:pPr>
        <w:shd w:val="clear" w:color="auto" w:fill="FFFFFF"/>
        <w:autoSpaceDE w:val="0"/>
        <w:autoSpaceDN w:val="0"/>
        <w:adjustRightInd w:val="0"/>
        <w:jc w:val="center"/>
        <w:rPr>
          <w:b/>
          <w:color w:val="000000"/>
          <w:sz w:val="28"/>
          <w:szCs w:val="28"/>
        </w:rPr>
      </w:pPr>
    </w:p>
    <w:p w:rsidR="002B00B8" w:rsidRDefault="002B00B8" w:rsidP="002B00B8">
      <w:pPr>
        <w:shd w:val="clear" w:color="auto" w:fill="FFFFFF"/>
        <w:autoSpaceDE w:val="0"/>
        <w:autoSpaceDN w:val="0"/>
        <w:adjustRightInd w:val="0"/>
      </w:pPr>
      <w:r>
        <w:rPr>
          <w:b/>
          <w:bCs/>
          <w:color w:val="000000"/>
          <w:sz w:val="22"/>
        </w:rPr>
        <w:t>«РАССМОТРЕНО»</w:t>
      </w:r>
      <w:r>
        <w:rPr>
          <w:color w:val="000000"/>
          <w:sz w:val="22"/>
        </w:rPr>
        <w:t xml:space="preserve">                                                                       </w:t>
      </w:r>
    </w:p>
    <w:p w:rsidR="002B00B8" w:rsidRDefault="002B00B8" w:rsidP="002B00B8">
      <w:pPr>
        <w:shd w:val="clear" w:color="auto" w:fill="FFFFFF"/>
        <w:autoSpaceDE w:val="0"/>
        <w:autoSpaceDN w:val="0"/>
        <w:adjustRightInd w:val="0"/>
        <w:rPr>
          <w:color w:val="000000"/>
        </w:rPr>
      </w:pPr>
      <w:r>
        <w:rPr>
          <w:color w:val="000000"/>
        </w:rPr>
        <w:t xml:space="preserve">Руководитель </w:t>
      </w:r>
      <w:r>
        <w:t>Ш</w:t>
      </w:r>
      <w:r>
        <w:rPr>
          <w:color w:val="000000"/>
        </w:rPr>
        <w:t xml:space="preserve">МО ЕМЦ:                                                           </w:t>
      </w:r>
    </w:p>
    <w:p w:rsidR="002B00B8" w:rsidRDefault="002B00B8" w:rsidP="002B00B8">
      <w:pPr>
        <w:shd w:val="clear" w:color="auto" w:fill="FFFFFF"/>
        <w:autoSpaceDE w:val="0"/>
        <w:autoSpaceDN w:val="0"/>
        <w:adjustRightInd w:val="0"/>
        <w:rPr>
          <w:b/>
          <w:color w:val="993300"/>
          <w:sz w:val="28"/>
          <w:szCs w:val="28"/>
        </w:rPr>
      </w:pPr>
      <w:r>
        <w:t>Романова  Е. А</w:t>
      </w:r>
      <w:r>
        <w:rPr>
          <w:color w:val="993300"/>
        </w:rPr>
        <w:t xml:space="preserve">                                                                                     </w:t>
      </w:r>
    </w:p>
    <w:p w:rsidR="002B00B8" w:rsidRDefault="002B00B8" w:rsidP="002B00B8">
      <w:pPr>
        <w:shd w:val="clear" w:color="auto" w:fill="FFFFFF"/>
        <w:autoSpaceDE w:val="0"/>
        <w:autoSpaceDN w:val="0"/>
        <w:adjustRightInd w:val="0"/>
      </w:pPr>
      <w:r>
        <w:t>Протокол  №1  от 30.08.2023</w:t>
      </w:r>
    </w:p>
    <w:p w:rsidR="002B00B8" w:rsidRDefault="002B00B8" w:rsidP="002B00B8">
      <w:pPr>
        <w:shd w:val="clear" w:color="auto" w:fill="FFFFFF"/>
        <w:autoSpaceDE w:val="0"/>
        <w:autoSpaceDN w:val="0"/>
        <w:adjustRightInd w:val="0"/>
        <w:jc w:val="center"/>
        <w:rPr>
          <w:b/>
          <w:color w:val="000000"/>
          <w:sz w:val="28"/>
          <w:szCs w:val="28"/>
        </w:rPr>
      </w:pPr>
    </w:p>
    <w:p w:rsidR="002B00B8" w:rsidRDefault="002B00B8" w:rsidP="002B00B8">
      <w:pPr>
        <w:shd w:val="clear" w:color="auto" w:fill="FFFFFF"/>
        <w:autoSpaceDE w:val="0"/>
        <w:autoSpaceDN w:val="0"/>
        <w:adjustRightInd w:val="0"/>
        <w:jc w:val="center"/>
        <w:rPr>
          <w:b/>
          <w:sz w:val="28"/>
          <w:szCs w:val="28"/>
        </w:rPr>
      </w:pPr>
    </w:p>
    <w:p w:rsidR="002B00B8" w:rsidRDefault="002B00B8" w:rsidP="002B00B8">
      <w:pPr>
        <w:shd w:val="clear" w:color="auto" w:fill="FFFFFF"/>
        <w:autoSpaceDE w:val="0"/>
        <w:autoSpaceDN w:val="0"/>
        <w:adjustRightInd w:val="0"/>
      </w:pPr>
      <w:r>
        <w:rPr>
          <w:b/>
          <w:bCs/>
          <w:color w:val="000000"/>
          <w:sz w:val="22"/>
        </w:rPr>
        <w:t>«СОГЛАСОВАНО»</w:t>
      </w:r>
      <w:r>
        <w:rPr>
          <w:color w:val="000000"/>
          <w:sz w:val="22"/>
        </w:rPr>
        <w:t xml:space="preserve">                                                                       </w:t>
      </w:r>
      <w:r>
        <w:rPr>
          <w:b/>
          <w:bCs/>
          <w:color w:val="000000"/>
          <w:sz w:val="22"/>
        </w:rPr>
        <w:t>«УТВЕРЖДЕНО»</w:t>
      </w:r>
    </w:p>
    <w:p w:rsidR="002B00B8" w:rsidRDefault="002B00B8" w:rsidP="002B00B8">
      <w:pPr>
        <w:shd w:val="clear" w:color="auto" w:fill="FFFFFF"/>
        <w:autoSpaceDE w:val="0"/>
        <w:autoSpaceDN w:val="0"/>
        <w:adjustRightInd w:val="0"/>
        <w:rPr>
          <w:color w:val="000000"/>
        </w:rPr>
      </w:pPr>
      <w:r>
        <w:rPr>
          <w:color w:val="000000"/>
        </w:rPr>
        <w:t>Зам директора УВР</w:t>
      </w:r>
      <w:r>
        <w:t xml:space="preserve"> Корж  М. М</w:t>
      </w:r>
      <w:r>
        <w:rPr>
          <w:color w:val="000000"/>
        </w:rPr>
        <w:t xml:space="preserve">.                                          Директор  Кмита Н.В.  </w:t>
      </w:r>
    </w:p>
    <w:p w:rsidR="002B00B8" w:rsidRDefault="002B00B8" w:rsidP="002B00B8">
      <w:pPr>
        <w:shd w:val="clear" w:color="auto" w:fill="FFFFFF"/>
        <w:autoSpaceDE w:val="0"/>
        <w:autoSpaceDN w:val="0"/>
        <w:adjustRightInd w:val="0"/>
        <w:rPr>
          <w:color w:val="000000"/>
        </w:rPr>
      </w:pPr>
      <w:r>
        <w:rPr>
          <w:szCs w:val="28"/>
        </w:rPr>
        <w:t>от 01.09.2023г</w:t>
      </w:r>
      <w:proofErr w:type="gramStart"/>
      <w:r>
        <w:rPr>
          <w:sz w:val="28"/>
          <w:szCs w:val="28"/>
        </w:rPr>
        <w:t xml:space="preserve">                                                                </w:t>
      </w:r>
      <w:r>
        <w:rPr>
          <w:szCs w:val="28"/>
        </w:rPr>
        <w:t>П</w:t>
      </w:r>
      <w:proofErr w:type="gramEnd"/>
      <w:r>
        <w:rPr>
          <w:szCs w:val="28"/>
        </w:rPr>
        <w:t>р. №54 от 01.09.2023</w:t>
      </w:r>
    </w:p>
    <w:p w:rsidR="00030188" w:rsidRPr="00392018" w:rsidRDefault="00030188" w:rsidP="00030188">
      <w:pPr>
        <w:shd w:val="clear" w:color="auto" w:fill="FFFFFF"/>
        <w:autoSpaceDE w:val="0"/>
        <w:autoSpaceDN w:val="0"/>
        <w:adjustRightInd w:val="0"/>
        <w:rPr>
          <w:color w:val="000000"/>
          <w:sz w:val="28"/>
          <w:szCs w:val="28"/>
        </w:rPr>
      </w:pPr>
    </w:p>
    <w:p w:rsidR="00030188" w:rsidRPr="00392018" w:rsidRDefault="00030188" w:rsidP="00030188">
      <w:pPr>
        <w:shd w:val="clear" w:color="auto" w:fill="FFFFFF"/>
        <w:autoSpaceDE w:val="0"/>
        <w:autoSpaceDN w:val="0"/>
        <w:adjustRightInd w:val="0"/>
        <w:rPr>
          <w:color w:val="000000"/>
          <w:sz w:val="28"/>
          <w:szCs w:val="28"/>
        </w:rPr>
      </w:pPr>
    </w:p>
    <w:p w:rsidR="00030188" w:rsidRDefault="00030188" w:rsidP="00030188">
      <w:pPr>
        <w:shd w:val="clear" w:color="auto" w:fill="FFFFFF"/>
        <w:autoSpaceDE w:val="0"/>
        <w:autoSpaceDN w:val="0"/>
        <w:adjustRightInd w:val="0"/>
        <w:rPr>
          <w:color w:val="000000"/>
          <w:sz w:val="28"/>
          <w:szCs w:val="28"/>
        </w:rPr>
      </w:pPr>
    </w:p>
    <w:p w:rsidR="00030188" w:rsidRPr="00392018" w:rsidRDefault="00030188" w:rsidP="00030188">
      <w:pPr>
        <w:shd w:val="clear" w:color="auto" w:fill="FFFFFF"/>
        <w:autoSpaceDE w:val="0"/>
        <w:autoSpaceDN w:val="0"/>
        <w:adjustRightInd w:val="0"/>
        <w:rPr>
          <w:color w:val="000000"/>
          <w:sz w:val="28"/>
          <w:szCs w:val="28"/>
        </w:rPr>
      </w:pPr>
    </w:p>
    <w:p w:rsidR="00030188" w:rsidRPr="00392018" w:rsidRDefault="00030188" w:rsidP="00030188">
      <w:pPr>
        <w:shd w:val="clear" w:color="auto" w:fill="FFFFFF"/>
        <w:autoSpaceDE w:val="0"/>
        <w:autoSpaceDN w:val="0"/>
        <w:adjustRightInd w:val="0"/>
        <w:rPr>
          <w:color w:val="000000"/>
          <w:sz w:val="28"/>
          <w:szCs w:val="28"/>
        </w:rPr>
      </w:pPr>
    </w:p>
    <w:p w:rsidR="00030188" w:rsidRPr="00392018" w:rsidRDefault="00030188" w:rsidP="00030188">
      <w:pPr>
        <w:shd w:val="clear" w:color="auto" w:fill="FFFFFF"/>
        <w:autoSpaceDE w:val="0"/>
        <w:autoSpaceDN w:val="0"/>
        <w:adjustRightInd w:val="0"/>
        <w:rPr>
          <w:sz w:val="28"/>
          <w:szCs w:val="28"/>
        </w:rPr>
      </w:pPr>
    </w:p>
    <w:p w:rsidR="00030188" w:rsidRPr="00392018" w:rsidRDefault="00030188" w:rsidP="00030188">
      <w:pPr>
        <w:shd w:val="clear" w:color="auto" w:fill="FFFFFF"/>
        <w:autoSpaceDE w:val="0"/>
        <w:autoSpaceDN w:val="0"/>
        <w:adjustRightInd w:val="0"/>
        <w:jc w:val="center"/>
        <w:rPr>
          <w:b/>
          <w:bCs/>
          <w:color w:val="000000"/>
          <w:sz w:val="28"/>
          <w:szCs w:val="28"/>
        </w:rPr>
      </w:pPr>
      <w:r w:rsidRPr="00392018">
        <w:rPr>
          <w:b/>
          <w:bCs/>
          <w:color w:val="000000"/>
          <w:sz w:val="28"/>
          <w:szCs w:val="28"/>
        </w:rPr>
        <w:t>РАБОЧАЯ ПРОГРАММА УЧИТЕЛЯ БИОЛОГИИ</w:t>
      </w:r>
    </w:p>
    <w:p w:rsidR="00030188" w:rsidRPr="00392018" w:rsidRDefault="00030188" w:rsidP="00030188">
      <w:pPr>
        <w:shd w:val="clear" w:color="auto" w:fill="FFFFFF"/>
        <w:autoSpaceDE w:val="0"/>
        <w:autoSpaceDN w:val="0"/>
        <w:adjustRightInd w:val="0"/>
        <w:jc w:val="center"/>
        <w:rPr>
          <w:b/>
          <w:bCs/>
          <w:color w:val="000000"/>
          <w:sz w:val="28"/>
          <w:szCs w:val="28"/>
        </w:rPr>
      </w:pPr>
    </w:p>
    <w:p w:rsidR="00030188" w:rsidRPr="00392018" w:rsidRDefault="00030188" w:rsidP="00030188">
      <w:pPr>
        <w:shd w:val="clear" w:color="auto" w:fill="FFFFFF"/>
        <w:autoSpaceDE w:val="0"/>
        <w:autoSpaceDN w:val="0"/>
        <w:adjustRightInd w:val="0"/>
        <w:jc w:val="center"/>
        <w:rPr>
          <w:b/>
          <w:bCs/>
          <w:color w:val="000000"/>
          <w:sz w:val="28"/>
          <w:szCs w:val="28"/>
        </w:rPr>
      </w:pPr>
      <w:r>
        <w:rPr>
          <w:b/>
          <w:bCs/>
          <w:color w:val="000000"/>
          <w:sz w:val="28"/>
          <w:szCs w:val="28"/>
        </w:rPr>
        <w:t>Князевой Е</w:t>
      </w:r>
      <w:r w:rsidRPr="00392018">
        <w:rPr>
          <w:b/>
          <w:bCs/>
          <w:color w:val="000000"/>
          <w:sz w:val="28"/>
          <w:szCs w:val="28"/>
        </w:rPr>
        <w:t>.В.</w:t>
      </w:r>
    </w:p>
    <w:p w:rsidR="00030188" w:rsidRPr="00392018" w:rsidRDefault="00030188" w:rsidP="00030188">
      <w:pPr>
        <w:shd w:val="clear" w:color="auto" w:fill="FFFFFF"/>
        <w:autoSpaceDE w:val="0"/>
        <w:autoSpaceDN w:val="0"/>
        <w:adjustRightInd w:val="0"/>
        <w:jc w:val="both"/>
        <w:rPr>
          <w:sz w:val="28"/>
          <w:szCs w:val="28"/>
        </w:rPr>
      </w:pPr>
    </w:p>
    <w:p w:rsidR="00030188" w:rsidRPr="00FA7EC7" w:rsidRDefault="00030188" w:rsidP="00030188">
      <w:pPr>
        <w:shd w:val="clear" w:color="auto" w:fill="FFFFFF"/>
        <w:autoSpaceDE w:val="0"/>
        <w:autoSpaceDN w:val="0"/>
        <w:adjustRightInd w:val="0"/>
        <w:jc w:val="both"/>
        <w:rPr>
          <w:sz w:val="28"/>
          <w:szCs w:val="28"/>
        </w:rPr>
      </w:pPr>
      <w:r w:rsidRPr="00392018">
        <w:rPr>
          <w:sz w:val="28"/>
          <w:szCs w:val="28"/>
        </w:rPr>
        <w:t xml:space="preserve">к учебнику </w:t>
      </w:r>
      <w:r w:rsidR="00FA7EC7" w:rsidRPr="00FA7EC7">
        <w:rPr>
          <w:sz w:val="28"/>
          <w:szCs w:val="28"/>
        </w:rPr>
        <w:t>«Биоло</w:t>
      </w:r>
      <w:r w:rsidR="00E303B1">
        <w:rPr>
          <w:sz w:val="28"/>
          <w:szCs w:val="28"/>
        </w:rPr>
        <w:t>ги</w:t>
      </w:r>
      <w:r w:rsidR="006F7A21">
        <w:rPr>
          <w:sz w:val="28"/>
          <w:szCs w:val="28"/>
        </w:rPr>
        <w:t>я: базовый уровень</w:t>
      </w:r>
      <w:r w:rsidR="00E303B1">
        <w:rPr>
          <w:sz w:val="28"/>
          <w:szCs w:val="28"/>
        </w:rPr>
        <w:t>» для 10 класса</w:t>
      </w:r>
      <w:r w:rsidR="00FA7EC7" w:rsidRPr="00FA7EC7">
        <w:rPr>
          <w:sz w:val="28"/>
          <w:szCs w:val="28"/>
        </w:rPr>
        <w:t xml:space="preserve"> общеобразовательных учебных заведений </w:t>
      </w:r>
      <w:r w:rsidR="00E303B1">
        <w:rPr>
          <w:sz w:val="28"/>
          <w:szCs w:val="28"/>
        </w:rPr>
        <w:t>под редакцией В.В.Пасечника</w:t>
      </w:r>
      <w:r w:rsidR="006F7A21">
        <w:rPr>
          <w:sz w:val="28"/>
          <w:szCs w:val="28"/>
        </w:rPr>
        <w:t xml:space="preserve"> – М.: Просвещение.-2022</w:t>
      </w:r>
      <w:r w:rsidR="00FA7EC7" w:rsidRPr="00FA7EC7">
        <w:rPr>
          <w:sz w:val="28"/>
          <w:szCs w:val="28"/>
        </w:rPr>
        <w:t xml:space="preserve"> год. </w:t>
      </w:r>
    </w:p>
    <w:p w:rsidR="00030188" w:rsidRPr="00392018" w:rsidRDefault="00030188" w:rsidP="00030188">
      <w:pPr>
        <w:shd w:val="clear" w:color="auto" w:fill="FFFFFF"/>
        <w:autoSpaceDE w:val="0"/>
        <w:autoSpaceDN w:val="0"/>
        <w:adjustRightInd w:val="0"/>
        <w:jc w:val="center"/>
        <w:rPr>
          <w:b/>
          <w:color w:val="000000"/>
          <w:sz w:val="28"/>
          <w:szCs w:val="28"/>
        </w:rPr>
      </w:pPr>
    </w:p>
    <w:p w:rsidR="00030188" w:rsidRDefault="00030188" w:rsidP="00030188">
      <w:pPr>
        <w:shd w:val="clear" w:color="auto" w:fill="FFFFFF"/>
        <w:autoSpaceDE w:val="0"/>
        <w:autoSpaceDN w:val="0"/>
        <w:adjustRightInd w:val="0"/>
        <w:jc w:val="center"/>
        <w:rPr>
          <w:b/>
          <w:color w:val="000000"/>
          <w:sz w:val="28"/>
          <w:szCs w:val="28"/>
        </w:rPr>
      </w:pPr>
    </w:p>
    <w:p w:rsidR="00030188" w:rsidRDefault="00030188" w:rsidP="00030188">
      <w:pPr>
        <w:shd w:val="clear" w:color="auto" w:fill="FFFFFF"/>
        <w:autoSpaceDE w:val="0"/>
        <w:autoSpaceDN w:val="0"/>
        <w:adjustRightInd w:val="0"/>
        <w:jc w:val="center"/>
        <w:rPr>
          <w:b/>
          <w:color w:val="000000"/>
          <w:sz w:val="28"/>
          <w:szCs w:val="28"/>
        </w:rPr>
      </w:pPr>
    </w:p>
    <w:p w:rsidR="00030188" w:rsidRDefault="00030188" w:rsidP="00030188">
      <w:pPr>
        <w:shd w:val="clear" w:color="auto" w:fill="FFFFFF"/>
        <w:autoSpaceDE w:val="0"/>
        <w:autoSpaceDN w:val="0"/>
        <w:adjustRightInd w:val="0"/>
        <w:jc w:val="center"/>
        <w:rPr>
          <w:b/>
          <w:color w:val="000000"/>
          <w:sz w:val="28"/>
          <w:szCs w:val="28"/>
        </w:rPr>
      </w:pPr>
    </w:p>
    <w:p w:rsidR="00030188" w:rsidRDefault="00030188" w:rsidP="00030188">
      <w:pPr>
        <w:shd w:val="clear" w:color="auto" w:fill="FFFFFF"/>
        <w:autoSpaceDE w:val="0"/>
        <w:autoSpaceDN w:val="0"/>
        <w:adjustRightInd w:val="0"/>
        <w:jc w:val="center"/>
        <w:rPr>
          <w:b/>
          <w:color w:val="000000"/>
          <w:sz w:val="28"/>
          <w:szCs w:val="28"/>
        </w:rPr>
      </w:pPr>
    </w:p>
    <w:p w:rsidR="00030188" w:rsidRPr="00392018" w:rsidRDefault="00030188" w:rsidP="00030188">
      <w:pPr>
        <w:shd w:val="clear" w:color="auto" w:fill="FFFFFF"/>
        <w:autoSpaceDE w:val="0"/>
        <w:autoSpaceDN w:val="0"/>
        <w:adjustRightInd w:val="0"/>
        <w:jc w:val="center"/>
        <w:rPr>
          <w:b/>
          <w:color w:val="000000"/>
          <w:sz w:val="28"/>
          <w:szCs w:val="28"/>
        </w:rPr>
      </w:pPr>
    </w:p>
    <w:p w:rsidR="00030188" w:rsidRPr="00392018" w:rsidRDefault="00030188" w:rsidP="00030188">
      <w:pPr>
        <w:shd w:val="clear" w:color="auto" w:fill="FFFFFF"/>
        <w:autoSpaceDE w:val="0"/>
        <w:autoSpaceDN w:val="0"/>
        <w:adjustRightInd w:val="0"/>
        <w:jc w:val="center"/>
        <w:rPr>
          <w:b/>
          <w:sz w:val="28"/>
          <w:szCs w:val="28"/>
        </w:rPr>
      </w:pPr>
    </w:p>
    <w:p w:rsidR="00030188" w:rsidRPr="00392018" w:rsidRDefault="00030188" w:rsidP="00030188">
      <w:pPr>
        <w:shd w:val="clear" w:color="auto" w:fill="FFFFFF"/>
        <w:autoSpaceDE w:val="0"/>
        <w:autoSpaceDN w:val="0"/>
        <w:adjustRightInd w:val="0"/>
        <w:rPr>
          <w:b/>
          <w:i/>
          <w:sz w:val="28"/>
          <w:szCs w:val="28"/>
        </w:rPr>
      </w:pPr>
      <w:r w:rsidRPr="00392018">
        <w:rPr>
          <w:b/>
          <w:color w:val="000000"/>
          <w:sz w:val="28"/>
          <w:szCs w:val="28"/>
        </w:rPr>
        <w:t>Предмет:</w:t>
      </w:r>
      <w:r w:rsidRPr="00392018">
        <w:rPr>
          <w:color w:val="000000"/>
          <w:sz w:val="28"/>
          <w:szCs w:val="28"/>
        </w:rPr>
        <w:t xml:space="preserve">                                                                      биология</w:t>
      </w:r>
    </w:p>
    <w:p w:rsidR="00030188" w:rsidRPr="00392018" w:rsidRDefault="00030188" w:rsidP="00030188">
      <w:pPr>
        <w:shd w:val="clear" w:color="auto" w:fill="FFFFFF"/>
        <w:autoSpaceDE w:val="0"/>
        <w:autoSpaceDN w:val="0"/>
        <w:adjustRightInd w:val="0"/>
        <w:rPr>
          <w:sz w:val="28"/>
          <w:szCs w:val="28"/>
        </w:rPr>
      </w:pPr>
      <w:r w:rsidRPr="00392018">
        <w:rPr>
          <w:b/>
          <w:color w:val="000000"/>
          <w:sz w:val="28"/>
          <w:szCs w:val="28"/>
        </w:rPr>
        <w:t xml:space="preserve">Класс:                                                                           </w:t>
      </w:r>
      <w:r w:rsidR="00723D12">
        <w:rPr>
          <w:b/>
          <w:color w:val="000000"/>
          <w:sz w:val="28"/>
          <w:szCs w:val="28"/>
        </w:rPr>
        <w:t>1</w:t>
      </w:r>
      <w:r w:rsidR="00E303B1">
        <w:rPr>
          <w:b/>
          <w:color w:val="000000"/>
          <w:sz w:val="28"/>
          <w:szCs w:val="28"/>
        </w:rPr>
        <w:t>0</w:t>
      </w:r>
    </w:p>
    <w:p w:rsidR="00030188" w:rsidRPr="00392018" w:rsidRDefault="00030188" w:rsidP="00030188">
      <w:pPr>
        <w:shd w:val="clear" w:color="auto" w:fill="FFFFFF"/>
        <w:autoSpaceDE w:val="0"/>
        <w:autoSpaceDN w:val="0"/>
        <w:adjustRightInd w:val="0"/>
        <w:rPr>
          <w:b/>
          <w:i/>
          <w:sz w:val="28"/>
          <w:szCs w:val="28"/>
        </w:rPr>
      </w:pPr>
      <w:r w:rsidRPr="00392018">
        <w:rPr>
          <w:b/>
          <w:color w:val="000000"/>
          <w:sz w:val="28"/>
          <w:szCs w:val="28"/>
        </w:rPr>
        <w:t>Образовательная область:</w:t>
      </w:r>
      <w:r w:rsidRPr="00392018">
        <w:rPr>
          <w:color w:val="000000"/>
          <w:sz w:val="28"/>
          <w:szCs w:val="28"/>
        </w:rPr>
        <w:t xml:space="preserve">                                       естествознание</w:t>
      </w:r>
    </w:p>
    <w:p w:rsidR="00030188" w:rsidRPr="00392018" w:rsidRDefault="00030188" w:rsidP="00030188">
      <w:pPr>
        <w:shd w:val="clear" w:color="auto" w:fill="FFFFFF"/>
        <w:autoSpaceDE w:val="0"/>
        <w:autoSpaceDN w:val="0"/>
        <w:adjustRightInd w:val="0"/>
        <w:rPr>
          <w:b/>
          <w:i/>
          <w:color w:val="000000"/>
          <w:sz w:val="28"/>
          <w:szCs w:val="28"/>
        </w:rPr>
      </w:pPr>
      <w:r w:rsidRPr="00392018">
        <w:rPr>
          <w:b/>
          <w:color w:val="000000"/>
          <w:sz w:val="28"/>
          <w:szCs w:val="28"/>
        </w:rPr>
        <w:t xml:space="preserve">МО   </w:t>
      </w:r>
      <w:r w:rsidRPr="00392018">
        <w:rPr>
          <w:color w:val="000000"/>
          <w:sz w:val="28"/>
          <w:szCs w:val="28"/>
        </w:rPr>
        <w:t xml:space="preserve">                                                           естественно-математического цикла</w:t>
      </w:r>
      <w:r w:rsidRPr="00392018">
        <w:rPr>
          <w:b/>
          <w:i/>
          <w:color w:val="000000"/>
          <w:sz w:val="28"/>
          <w:szCs w:val="28"/>
        </w:rPr>
        <w:t xml:space="preserve">    </w:t>
      </w:r>
    </w:p>
    <w:p w:rsidR="00030188" w:rsidRPr="00392018" w:rsidRDefault="00030188" w:rsidP="00030188">
      <w:pPr>
        <w:shd w:val="clear" w:color="auto" w:fill="FFFFFF"/>
        <w:autoSpaceDE w:val="0"/>
        <w:autoSpaceDN w:val="0"/>
        <w:adjustRightInd w:val="0"/>
        <w:rPr>
          <w:b/>
          <w:i/>
          <w:color w:val="000000"/>
          <w:sz w:val="28"/>
          <w:szCs w:val="28"/>
        </w:rPr>
      </w:pPr>
      <w:r w:rsidRPr="00392018">
        <w:rPr>
          <w:b/>
          <w:color w:val="000000"/>
          <w:sz w:val="28"/>
          <w:szCs w:val="28"/>
        </w:rPr>
        <w:t xml:space="preserve">Учебный год:                                                           </w:t>
      </w:r>
      <w:r w:rsidR="00D67DE8">
        <w:rPr>
          <w:b/>
          <w:i/>
          <w:color w:val="000000"/>
          <w:sz w:val="28"/>
          <w:szCs w:val="28"/>
        </w:rPr>
        <w:t>2023 - 2024</w:t>
      </w:r>
    </w:p>
    <w:p w:rsidR="00030188" w:rsidRDefault="00030188" w:rsidP="00030188">
      <w:pPr>
        <w:shd w:val="clear" w:color="auto" w:fill="FFFFFF"/>
        <w:autoSpaceDE w:val="0"/>
        <w:autoSpaceDN w:val="0"/>
        <w:adjustRightInd w:val="0"/>
        <w:rPr>
          <w:b/>
          <w:i/>
          <w:color w:val="000000"/>
          <w:sz w:val="28"/>
          <w:szCs w:val="28"/>
        </w:rPr>
      </w:pPr>
    </w:p>
    <w:p w:rsidR="00030188" w:rsidRDefault="00030188" w:rsidP="00030188">
      <w:pPr>
        <w:shd w:val="clear" w:color="auto" w:fill="FFFFFF"/>
        <w:autoSpaceDE w:val="0"/>
        <w:autoSpaceDN w:val="0"/>
        <w:adjustRightInd w:val="0"/>
        <w:rPr>
          <w:b/>
          <w:i/>
          <w:color w:val="000000"/>
          <w:sz w:val="28"/>
          <w:szCs w:val="28"/>
        </w:rPr>
      </w:pPr>
    </w:p>
    <w:p w:rsidR="00030188" w:rsidRDefault="00030188" w:rsidP="00030188">
      <w:pPr>
        <w:shd w:val="clear" w:color="auto" w:fill="FFFFFF"/>
        <w:autoSpaceDE w:val="0"/>
        <w:autoSpaceDN w:val="0"/>
        <w:adjustRightInd w:val="0"/>
        <w:rPr>
          <w:b/>
          <w:i/>
          <w:color w:val="000000"/>
          <w:sz w:val="28"/>
          <w:szCs w:val="28"/>
        </w:rPr>
      </w:pPr>
      <w:r>
        <w:rPr>
          <w:b/>
          <w:i/>
          <w:color w:val="000000"/>
          <w:sz w:val="28"/>
          <w:szCs w:val="28"/>
        </w:rPr>
        <w:br/>
      </w:r>
    </w:p>
    <w:p w:rsidR="00030188" w:rsidRDefault="00030188" w:rsidP="00030188">
      <w:pPr>
        <w:shd w:val="clear" w:color="auto" w:fill="FFFFFF"/>
        <w:autoSpaceDE w:val="0"/>
        <w:autoSpaceDN w:val="0"/>
        <w:adjustRightInd w:val="0"/>
        <w:rPr>
          <w:b/>
          <w:i/>
          <w:color w:val="000000"/>
          <w:sz w:val="28"/>
          <w:szCs w:val="28"/>
        </w:rPr>
      </w:pPr>
    </w:p>
    <w:p w:rsidR="00030188" w:rsidRPr="00392018" w:rsidRDefault="00030188" w:rsidP="00030188">
      <w:pPr>
        <w:shd w:val="clear" w:color="auto" w:fill="FFFFFF"/>
        <w:autoSpaceDE w:val="0"/>
        <w:autoSpaceDN w:val="0"/>
        <w:adjustRightInd w:val="0"/>
        <w:rPr>
          <w:b/>
          <w:i/>
          <w:color w:val="000000"/>
          <w:sz w:val="28"/>
          <w:szCs w:val="28"/>
        </w:rPr>
      </w:pPr>
    </w:p>
    <w:p w:rsidR="00030188" w:rsidRPr="00392018" w:rsidRDefault="00030188" w:rsidP="00030188">
      <w:pPr>
        <w:shd w:val="clear" w:color="auto" w:fill="FFFFFF"/>
        <w:autoSpaceDE w:val="0"/>
        <w:autoSpaceDN w:val="0"/>
        <w:adjustRightInd w:val="0"/>
        <w:rPr>
          <w:b/>
          <w:i/>
          <w:color w:val="000000"/>
          <w:sz w:val="28"/>
          <w:szCs w:val="28"/>
        </w:rPr>
      </w:pPr>
    </w:p>
    <w:p w:rsidR="00030188" w:rsidRPr="00392018" w:rsidRDefault="00030188" w:rsidP="00030188">
      <w:pPr>
        <w:shd w:val="clear" w:color="auto" w:fill="FFFFFF"/>
        <w:autoSpaceDE w:val="0"/>
        <w:autoSpaceDN w:val="0"/>
        <w:adjustRightInd w:val="0"/>
        <w:jc w:val="center"/>
        <w:rPr>
          <w:b/>
          <w:color w:val="000000"/>
          <w:sz w:val="28"/>
          <w:szCs w:val="28"/>
        </w:rPr>
      </w:pPr>
    </w:p>
    <w:p w:rsidR="00030188" w:rsidRPr="00FA7EC7" w:rsidRDefault="00030188" w:rsidP="00FA7EC7">
      <w:pPr>
        <w:shd w:val="clear" w:color="auto" w:fill="FFFFFF"/>
        <w:autoSpaceDE w:val="0"/>
        <w:autoSpaceDN w:val="0"/>
        <w:adjustRightInd w:val="0"/>
        <w:jc w:val="center"/>
        <w:rPr>
          <w:b/>
          <w:color w:val="000000"/>
          <w:sz w:val="28"/>
          <w:szCs w:val="28"/>
        </w:rPr>
      </w:pPr>
      <w:r w:rsidRPr="00392018">
        <w:rPr>
          <w:b/>
          <w:color w:val="000000"/>
          <w:sz w:val="28"/>
          <w:szCs w:val="28"/>
        </w:rPr>
        <w:t>Устинкино</w:t>
      </w:r>
      <w:r w:rsidR="00D67DE8">
        <w:rPr>
          <w:b/>
          <w:color w:val="000000"/>
          <w:sz w:val="28"/>
          <w:szCs w:val="28"/>
        </w:rPr>
        <w:t>, 2023</w:t>
      </w:r>
    </w:p>
    <w:p w:rsidR="00030188" w:rsidRPr="005C3628" w:rsidRDefault="005C3628" w:rsidP="005C3628">
      <w:pPr>
        <w:shd w:val="clear" w:color="auto" w:fill="FFFFFF"/>
        <w:ind w:right="11" w:firstLine="567"/>
        <w:jc w:val="center"/>
        <w:rPr>
          <w:rFonts w:eastAsia="MS Mincho"/>
          <w:b/>
        </w:rPr>
      </w:pPr>
      <w:r>
        <w:rPr>
          <w:rFonts w:eastAsia="MS Mincho"/>
          <w:b/>
        </w:rPr>
        <w:lastRenderedPageBreak/>
        <w:t>П</w:t>
      </w:r>
      <w:r w:rsidRPr="005C3628">
        <w:rPr>
          <w:rFonts w:eastAsia="MS Mincho"/>
          <w:b/>
        </w:rPr>
        <w:t>ояснительная записка</w:t>
      </w:r>
    </w:p>
    <w:p w:rsidR="006F1EA7" w:rsidRPr="0038128A" w:rsidRDefault="006F1EA7" w:rsidP="006F1EA7">
      <w:pPr>
        <w:ind w:firstLine="426"/>
        <w:jc w:val="both"/>
      </w:pPr>
      <w:r w:rsidRPr="0038128A">
        <w:t>Рабочая программа предмета «Биология» составлена на основе учебн</w:t>
      </w:r>
      <w:r w:rsidR="00021338">
        <w:t>ой программы по биологии для 10-11</w:t>
      </w:r>
      <w:r w:rsidRPr="0038128A">
        <w:t xml:space="preserve"> классов. Программа соответствует Федеральному компоненту государственного стандарта </w:t>
      </w:r>
      <w:r w:rsidR="00021338">
        <w:t>среднего</w:t>
      </w:r>
      <w:r w:rsidRPr="0038128A">
        <w:t xml:space="preserve"> общего образования, образовательной программе основного общего образования и учебному плану МБОУ «Устино-Копьё</w:t>
      </w:r>
      <w:r w:rsidR="00960FE4">
        <w:t>вская СОШ» на 2023-2024</w:t>
      </w:r>
      <w:r w:rsidRPr="0038128A">
        <w:t xml:space="preserve"> уч.г.</w:t>
      </w:r>
    </w:p>
    <w:p w:rsidR="00030188" w:rsidRPr="003302BE" w:rsidRDefault="00030188" w:rsidP="00030188">
      <w:pPr>
        <w:ind w:firstLine="426"/>
        <w:jc w:val="both"/>
      </w:pPr>
      <w:r w:rsidRPr="003302BE">
        <w:t xml:space="preserve">В </w:t>
      </w:r>
      <w:r w:rsidR="001E1497">
        <w:t>10</w:t>
      </w:r>
      <w:r w:rsidRPr="003302BE">
        <w:t xml:space="preserve"> классе на уроки биологии отводится </w:t>
      </w:r>
      <w:r w:rsidR="00FA7EC7">
        <w:t>34</w:t>
      </w:r>
      <w:r w:rsidRPr="003302BE">
        <w:t>ч (</w:t>
      </w:r>
      <w:r w:rsidR="00FA7EC7">
        <w:t>1</w:t>
      </w:r>
      <w:r w:rsidRPr="003302BE">
        <w:t xml:space="preserve"> ч в неделю – из обязательной части базисного учебного плана, 34 учебные недели). </w:t>
      </w:r>
    </w:p>
    <w:p w:rsidR="00030188" w:rsidRDefault="00030188" w:rsidP="00030188">
      <w:pPr>
        <w:ind w:firstLine="426"/>
        <w:jc w:val="both"/>
        <w:rPr>
          <w:bCs/>
        </w:rPr>
      </w:pPr>
      <w:r w:rsidRPr="003302BE">
        <w:rPr>
          <w:szCs w:val="28"/>
        </w:rPr>
        <w:t>При прохождении программы возможны риски: актированные дни (низкий температурный режим), карантин (повышение уровня заболеваемости), перенос праздничных дней (в соответствии с Постановлением Минтруда</w:t>
      </w:r>
      <w:r w:rsidRPr="003F6AD5">
        <w:rPr>
          <w:bCs/>
        </w:rPr>
        <w:t xml:space="preserve"> </w:t>
      </w:r>
      <w:r w:rsidRPr="004441AC">
        <w:rPr>
          <w:bCs/>
        </w:rPr>
        <w:t>соцзащиты</w:t>
      </w:r>
      <w:r w:rsidRPr="003302BE">
        <w:rPr>
          <w:szCs w:val="28"/>
        </w:rPr>
        <w:t xml:space="preserve">). Отставания по программе будут устранены </w:t>
      </w:r>
      <w:proofErr w:type="gramStart"/>
      <w:r w:rsidRPr="003302BE">
        <w:rPr>
          <w:szCs w:val="28"/>
        </w:rPr>
        <w:t>в соответствии с Положением о мероприятиях по преодолению отставаний при реализации</w:t>
      </w:r>
      <w:proofErr w:type="gramEnd"/>
      <w:r w:rsidRPr="003302BE">
        <w:rPr>
          <w:szCs w:val="28"/>
        </w:rPr>
        <w:t xml:space="preserve"> рабочей </w:t>
      </w:r>
      <w:r>
        <w:rPr>
          <w:szCs w:val="28"/>
        </w:rPr>
        <w:t xml:space="preserve">программы по учебным предметам </w:t>
      </w:r>
      <w:r w:rsidRPr="004441AC">
        <w:rPr>
          <w:bCs/>
        </w:rPr>
        <w:t>(курсам) (раздел 3, п.3.3.). Изменения вносятся в Лист регистрации изменений, вносимых в рабочую программу.</w:t>
      </w:r>
    </w:p>
    <w:p w:rsidR="00030188" w:rsidRPr="003302BE" w:rsidRDefault="00030188" w:rsidP="00030188">
      <w:pPr>
        <w:ind w:firstLine="426"/>
        <w:jc w:val="both"/>
        <w:rPr>
          <w:szCs w:val="28"/>
        </w:rPr>
      </w:pPr>
    </w:p>
    <w:p w:rsidR="00355C4F" w:rsidRPr="00355C4F" w:rsidRDefault="00030188" w:rsidP="00A5617B">
      <w:pPr>
        <w:ind w:left="567" w:firstLine="425"/>
        <w:jc w:val="center"/>
        <w:rPr>
          <w:b/>
        </w:rPr>
      </w:pPr>
      <w:r w:rsidRPr="003302BE">
        <w:rPr>
          <w:b/>
        </w:rPr>
        <w:t>Цели и задачи преподавания учебного предмета</w:t>
      </w:r>
    </w:p>
    <w:p w:rsidR="00355C4F" w:rsidRPr="00355C4F" w:rsidRDefault="00355C4F" w:rsidP="00355C4F">
      <w:pPr>
        <w:ind w:firstLine="426"/>
        <w:jc w:val="both"/>
      </w:pPr>
      <w:proofErr w:type="gramStart"/>
      <w:r w:rsidRPr="00355C4F">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355C4F">
        <w:t xml:space="preserve"> природы и </w:t>
      </w:r>
      <w:proofErr w:type="gramStart"/>
      <w:r w:rsidRPr="00355C4F">
        <w:t>обеспечении</w:t>
      </w:r>
      <w:proofErr w:type="gramEnd"/>
      <w:r w:rsidRPr="00355C4F">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355C4F">
        <w:t>ии и её</w:t>
      </w:r>
      <w:proofErr w:type="gramEnd"/>
      <w:r w:rsidRPr="00355C4F">
        <w:t xml:space="preserve"> структура.</w:t>
      </w:r>
    </w:p>
    <w:p w:rsidR="00355C4F" w:rsidRPr="00355C4F" w:rsidRDefault="00355C4F" w:rsidP="00355C4F">
      <w:pPr>
        <w:ind w:firstLine="426"/>
        <w:jc w:val="both"/>
      </w:pPr>
      <w:r w:rsidRPr="00355C4F">
        <w:t xml:space="preserve">Программа по биологии даёт представление о целях, об общей стратегии обучения, воспитания и </w:t>
      </w:r>
      <w:proofErr w:type="gramStart"/>
      <w:r w:rsidRPr="00355C4F">
        <w:t>развития</w:t>
      </w:r>
      <w:proofErr w:type="gramEnd"/>
      <w:r w:rsidRPr="00355C4F">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355C4F" w:rsidRPr="00355C4F" w:rsidRDefault="00355C4F" w:rsidP="00355C4F">
      <w:pPr>
        <w:ind w:firstLine="426"/>
        <w:jc w:val="both"/>
      </w:pPr>
      <w:r w:rsidRPr="00355C4F">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355C4F" w:rsidRPr="00355C4F" w:rsidRDefault="00355C4F" w:rsidP="00355C4F">
      <w:pPr>
        <w:ind w:firstLine="426"/>
        <w:jc w:val="both"/>
      </w:pPr>
      <w:r w:rsidRPr="00355C4F">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355C4F">
        <w:t>естественно-научного</w:t>
      </w:r>
      <w:proofErr w:type="gramEnd"/>
      <w:r w:rsidRPr="00355C4F">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355C4F">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355C4F">
        <w:t xml:space="preserve"> на состояние природных и искусственных экосистем. </w:t>
      </w:r>
      <w:proofErr w:type="gramStart"/>
      <w:r w:rsidRPr="00355C4F">
        <w:t xml:space="preserve">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w:t>
      </w:r>
      <w:r w:rsidRPr="00355C4F">
        <w:lastRenderedPageBreak/>
        <w:t>формирование у обучающихся способности адаптироваться к изменениям динамично развивающегося современного мира.</w:t>
      </w:r>
      <w:proofErr w:type="gramEnd"/>
    </w:p>
    <w:p w:rsidR="00355C4F" w:rsidRPr="00355C4F" w:rsidRDefault="00355C4F" w:rsidP="00355C4F">
      <w:pPr>
        <w:ind w:firstLine="426"/>
        <w:jc w:val="both"/>
      </w:pPr>
      <w:r w:rsidRPr="00355C4F">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355C4F" w:rsidRPr="00355C4F" w:rsidRDefault="00355C4F" w:rsidP="00355C4F">
      <w:pPr>
        <w:ind w:firstLine="426"/>
        <w:jc w:val="both"/>
      </w:pPr>
      <w:r w:rsidRPr="00355C4F">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355C4F" w:rsidRPr="00355C4F" w:rsidRDefault="00355C4F" w:rsidP="00355C4F">
      <w:pPr>
        <w:ind w:firstLine="426"/>
        <w:jc w:val="both"/>
      </w:pPr>
      <w:r w:rsidRPr="00355C4F">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355C4F">
        <w:t>естественно-научной</w:t>
      </w:r>
      <w:proofErr w:type="gramEnd"/>
      <w:r w:rsidRPr="00355C4F">
        <w:t xml:space="preserve"> картине мира и ценностных ориентациях личности, способствующих гуманизации биологического образования.</w:t>
      </w:r>
    </w:p>
    <w:p w:rsidR="00355C4F" w:rsidRPr="00355C4F" w:rsidRDefault="00355C4F" w:rsidP="00355C4F">
      <w:pPr>
        <w:ind w:firstLine="426"/>
        <w:jc w:val="both"/>
      </w:pPr>
      <w:r w:rsidRPr="00355C4F">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355C4F" w:rsidRPr="00355C4F" w:rsidRDefault="00355C4F" w:rsidP="00355C4F">
      <w:pPr>
        <w:ind w:firstLine="426"/>
        <w:jc w:val="both"/>
      </w:pPr>
      <w:r w:rsidRPr="00355C4F">
        <w:rPr>
          <w:b/>
        </w:rPr>
        <w:t>Цель</w:t>
      </w:r>
      <w:r w:rsidRPr="00355C4F">
        <w:t xml:space="preserve">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355C4F" w:rsidRPr="00355C4F" w:rsidRDefault="00355C4F" w:rsidP="00355C4F">
      <w:pPr>
        <w:ind w:firstLine="426"/>
        <w:jc w:val="both"/>
      </w:pPr>
      <w:r w:rsidRPr="00355C4F">
        <w:t xml:space="preserve">Достижение цели изучения учебного предмета «Биология» на базовом уровне обеспечивается решением следующих </w:t>
      </w:r>
      <w:r w:rsidRPr="008F09B7">
        <w:rPr>
          <w:b/>
        </w:rPr>
        <w:t>задач</w:t>
      </w:r>
      <w:r w:rsidRPr="00355C4F">
        <w:t>:</w:t>
      </w:r>
    </w:p>
    <w:p w:rsidR="00355C4F" w:rsidRPr="00355C4F" w:rsidRDefault="00355C4F" w:rsidP="00355C4F">
      <w:pPr>
        <w:ind w:firstLine="426"/>
        <w:jc w:val="both"/>
      </w:pPr>
      <w:r w:rsidRPr="00355C4F">
        <w:t xml:space="preserve">освоение </w:t>
      </w:r>
      <w:proofErr w:type="gramStart"/>
      <w:r w:rsidRPr="00355C4F">
        <w:t>обучающимися</w:t>
      </w:r>
      <w:proofErr w:type="gramEnd"/>
      <w:r w:rsidRPr="00355C4F">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355C4F" w:rsidRPr="00355C4F" w:rsidRDefault="00355C4F" w:rsidP="00355C4F">
      <w:pPr>
        <w:ind w:firstLine="426"/>
        <w:jc w:val="both"/>
      </w:pPr>
      <w:r w:rsidRPr="00355C4F">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355C4F" w:rsidRPr="00355C4F" w:rsidRDefault="00355C4F" w:rsidP="00355C4F">
      <w:pPr>
        <w:ind w:firstLine="426"/>
        <w:jc w:val="both"/>
      </w:pPr>
      <w:r w:rsidRPr="00355C4F">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355C4F" w:rsidRPr="00355C4F" w:rsidRDefault="00355C4F" w:rsidP="00355C4F">
      <w:pPr>
        <w:ind w:firstLine="426"/>
        <w:jc w:val="both"/>
      </w:pPr>
      <w:r w:rsidRPr="00355C4F">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355C4F" w:rsidRPr="00355C4F" w:rsidRDefault="00355C4F" w:rsidP="00355C4F">
      <w:pPr>
        <w:ind w:firstLine="426"/>
        <w:jc w:val="both"/>
      </w:pPr>
      <w:r w:rsidRPr="00355C4F">
        <w:lastRenderedPageBreak/>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355C4F" w:rsidRPr="00355C4F" w:rsidRDefault="00355C4F" w:rsidP="00355C4F">
      <w:pPr>
        <w:ind w:firstLine="426"/>
        <w:jc w:val="both"/>
      </w:pPr>
      <w:r w:rsidRPr="00355C4F">
        <w:t>осознание ценности биологических знаний для повышения уровня экологической культуры, для формирования научного мировоззрения;</w:t>
      </w:r>
    </w:p>
    <w:p w:rsidR="00355C4F" w:rsidRPr="00355C4F" w:rsidRDefault="00355C4F" w:rsidP="00355C4F">
      <w:pPr>
        <w:ind w:firstLine="426"/>
        <w:jc w:val="both"/>
      </w:pPr>
      <w:r w:rsidRPr="00355C4F">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355C4F" w:rsidRPr="00355C4F" w:rsidRDefault="00355C4F" w:rsidP="00355C4F">
      <w:pPr>
        <w:ind w:firstLine="426"/>
        <w:jc w:val="both"/>
      </w:pPr>
      <w:r w:rsidRPr="00355C4F">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355C4F">
        <w:t>Естественно-научные</w:t>
      </w:r>
      <w:proofErr w:type="gramEnd"/>
      <w:r w:rsidRPr="00355C4F">
        <w:t xml:space="preserve"> предметы».</w:t>
      </w:r>
    </w:p>
    <w:p w:rsidR="00270708" w:rsidRDefault="00270708" w:rsidP="00270708">
      <w:pPr>
        <w:ind w:left="567" w:firstLine="425"/>
        <w:jc w:val="center"/>
        <w:rPr>
          <w:b/>
        </w:rPr>
      </w:pPr>
    </w:p>
    <w:p w:rsidR="006249C2" w:rsidRPr="006249C2" w:rsidRDefault="006249C2" w:rsidP="006249C2">
      <w:pPr>
        <w:ind w:left="567" w:firstLine="425"/>
        <w:jc w:val="center"/>
        <w:rPr>
          <w:b/>
        </w:rPr>
      </w:pPr>
      <w:r w:rsidRPr="006249C2">
        <w:rPr>
          <w:b/>
          <w:bCs/>
        </w:rPr>
        <w:t>СОДЕРЖАНИЕ ОБУЧЕНИЯ</w:t>
      </w:r>
      <w:r w:rsidRPr="006249C2">
        <w:rPr>
          <w:b/>
          <w:bCs/>
        </w:rPr>
        <w:br/>
      </w:r>
    </w:p>
    <w:p w:rsidR="006249C2" w:rsidRPr="006249C2" w:rsidRDefault="006249C2" w:rsidP="006249C2">
      <w:pPr>
        <w:ind w:firstLine="426"/>
        <w:jc w:val="both"/>
      </w:pPr>
      <w:r w:rsidRPr="006249C2">
        <w:rPr>
          <w:bCs/>
        </w:rPr>
        <w:t>Тема 1. Биология как наука.</w:t>
      </w:r>
    </w:p>
    <w:p w:rsidR="006249C2" w:rsidRPr="006249C2" w:rsidRDefault="006249C2" w:rsidP="006249C2">
      <w:pPr>
        <w:ind w:firstLine="426"/>
        <w:jc w:val="both"/>
      </w:pPr>
      <w:r w:rsidRPr="006249C2">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rsidR="006249C2" w:rsidRPr="006249C2" w:rsidRDefault="006249C2" w:rsidP="006249C2">
      <w:pPr>
        <w:ind w:firstLine="426"/>
        <w:jc w:val="both"/>
      </w:pPr>
      <w:proofErr w:type="gramStart"/>
      <w:r w:rsidRPr="006249C2">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6249C2" w:rsidRPr="006249C2" w:rsidRDefault="006249C2" w:rsidP="006249C2">
      <w:pPr>
        <w:ind w:firstLine="426"/>
        <w:jc w:val="both"/>
      </w:pPr>
      <w:r w:rsidRPr="006249C2">
        <w:rPr>
          <w:bCs/>
        </w:rPr>
        <w:t>Демонстрации:</w:t>
      </w:r>
    </w:p>
    <w:p w:rsidR="006249C2" w:rsidRPr="006249C2" w:rsidRDefault="006249C2" w:rsidP="006249C2">
      <w:pPr>
        <w:ind w:firstLine="426"/>
        <w:jc w:val="both"/>
      </w:pPr>
      <w:r w:rsidRPr="006249C2">
        <w:rPr>
          <w:u w:val="single"/>
        </w:rPr>
        <w:t>Портреты:</w:t>
      </w:r>
      <w:r w:rsidRPr="006249C2">
        <w:t xml:space="preserve"> Ч. Дарвин, Г. Мендель, Н. К. Кольцов, </w:t>
      </w:r>
      <w:proofErr w:type="gramStart"/>
      <w:r w:rsidRPr="006249C2">
        <w:t>Дж</w:t>
      </w:r>
      <w:proofErr w:type="gramEnd"/>
      <w:r w:rsidRPr="006249C2">
        <w:t>. Уотсон и Ф. Крик.</w:t>
      </w:r>
    </w:p>
    <w:p w:rsidR="006249C2" w:rsidRPr="006249C2" w:rsidRDefault="006249C2" w:rsidP="006249C2">
      <w:pPr>
        <w:ind w:firstLine="426"/>
        <w:jc w:val="both"/>
      </w:pPr>
      <w:r w:rsidRPr="006249C2">
        <w:rPr>
          <w:u w:val="single"/>
        </w:rPr>
        <w:t>Таблицы и схемы:</w:t>
      </w:r>
      <w:r w:rsidRPr="006249C2">
        <w:t> «Методы познания живой природы».</w:t>
      </w:r>
    </w:p>
    <w:p w:rsidR="006249C2" w:rsidRPr="006249C2" w:rsidRDefault="006249C2" w:rsidP="006249C2">
      <w:pPr>
        <w:ind w:firstLine="426"/>
        <w:jc w:val="both"/>
      </w:pPr>
      <w:r w:rsidRPr="006249C2">
        <w:rPr>
          <w:bCs/>
        </w:rPr>
        <w:t>Лабораторные и практические работы:</w:t>
      </w:r>
    </w:p>
    <w:p w:rsidR="006249C2" w:rsidRPr="006249C2" w:rsidRDefault="006249C2" w:rsidP="006249C2">
      <w:pPr>
        <w:ind w:firstLine="426"/>
        <w:jc w:val="both"/>
      </w:pPr>
      <w:r w:rsidRPr="006249C2">
        <w:t>Практическая работа</w:t>
      </w:r>
      <w:r w:rsidRPr="006249C2">
        <w:rPr>
          <w:bCs/>
        </w:rPr>
        <w:t> </w:t>
      </w:r>
      <w:r w:rsidRPr="006249C2">
        <w:t>№ 1. «Использование различных методов при изучении биологических объектов».</w:t>
      </w:r>
    </w:p>
    <w:p w:rsidR="006249C2" w:rsidRPr="006249C2" w:rsidRDefault="006249C2" w:rsidP="006249C2">
      <w:pPr>
        <w:ind w:firstLine="426"/>
        <w:jc w:val="both"/>
      </w:pPr>
    </w:p>
    <w:p w:rsidR="006249C2" w:rsidRPr="006249C2" w:rsidRDefault="006249C2" w:rsidP="006249C2">
      <w:pPr>
        <w:ind w:firstLine="426"/>
        <w:jc w:val="both"/>
      </w:pPr>
      <w:r w:rsidRPr="006249C2">
        <w:rPr>
          <w:bCs/>
        </w:rPr>
        <w:t>Тема 2. Живые системы и их организация.</w:t>
      </w:r>
    </w:p>
    <w:p w:rsidR="006249C2" w:rsidRPr="006249C2" w:rsidRDefault="006249C2" w:rsidP="006249C2">
      <w:pPr>
        <w:ind w:firstLine="426"/>
        <w:jc w:val="both"/>
      </w:pPr>
      <w:r w:rsidRPr="006249C2">
        <w:t>Живые системы (биосистемы) как предмет изучения биологии. Отличие живых систем от неорганической природы.</w:t>
      </w:r>
    </w:p>
    <w:p w:rsidR="006249C2" w:rsidRPr="006249C2" w:rsidRDefault="006249C2" w:rsidP="006249C2">
      <w:pPr>
        <w:ind w:firstLine="426"/>
        <w:jc w:val="both"/>
      </w:pPr>
      <w:r w:rsidRPr="006249C2">
        <w:t xml:space="preserve">Свойства биосистем и их разнообразие. </w:t>
      </w:r>
      <w:proofErr w:type="gramStart"/>
      <w:r w:rsidRPr="006249C2">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6249C2" w:rsidRPr="006249C2" w:rsidRDefault="006249C2" w:rsidP="006249C2">
      <w:pPr>
        <w:ind w:firstLine="426"/>
        <w:jc w:val="both"/>
      </w:pPr>
      <w:r w:rsidRPr="006249C2">
        <w:rPr>
          <w:bCs/>
        </w:rPr>
        <w:t>Демонстрации:</w:t>
      </w:r>
    </w:p>
    <w:p w:rsidR="006249C2" w:rsidRPr="006249C2" w:rsidRDefault="006249C2" w:rsidP="006249C2">
      <w:pPr>
        <w:ind w:firstLine="426"/>
        <w:jc w:val="both"/>
      </w:pPr>
      <w:r w:rsidRPr="006249C2">
        <w:rPr>
          <w:u w:val="single"/>
        </w:rPr>
        <w:t>Таблицы и схемы:</w:t>
      </w:r>
      <w:r w:rsidRPr="006249C2">
        <w:t> «Основные признаки жизни», «Уровни организации живой природы».</w:t>
      </w:r>
    </w:p>
    <w:p w:rsidR="006249C2" w:rsidRPr="006249C2" w:rsidRDefault="006249C2" w:rsidP="006249C2">
      <w:pPr>
        <w:ind w:firstLine="426"/>
        <w:jc w:val="both"/>
      </w:pPr>
      <w:r w:rsidRPr="006249C2">
        <w:rPr>
          <w:u w:val="single"/>
        </w:rPr>
        <w:t>Оборудование:</w:t>
      </w:r>
      <w:r w:rsidRPr="006249C2">
        <w:t> модель молекулы ДНК.</w:t>
      </w:r>
    </w:p>
    <w:p w:rsidR="006249C2" w:rsidRPr="006249C2" w:rsidRDefault="006249C2" w:rsidP="006249C2">
      <w:pPr>
        <w:ind w:firstLine="426"/>
        <w:jc w:val="both"/>
      </w:pPr>
    </w:p>
    <w:p w:rsidR="006249C2" w:rsidRPr="006249C2" w:rsidRDefault="006249C2" w:rsidP="006249C2">
      <w:pPr>
        <w:ind w:firstLine="426"/>
        <w:jc w:val="both"/>
      </w:pPr>
      <w:r w:rsidRPr="006249C2">
        <w:rPr>
          <w:bCs/>
        </w:rPr>
        <w:t>Тема 3. Химический состав и строение клетки.</w:t>
      </w:r>
    </w:p>
    <w:p w:rsidR="006249C2" w:rsidRPr="006249C2" w:rsidRDefault="006249C2" w:rsidP="006249C2">
      <w:pPr>
        <w:ind w:firstLine="426"/>
        <w:jc w:val="both"/>
      </w:pPr>
      <w:r w:rsidRPr="006249C2">
        <w:t> Химический состав клетки. Химические элементы: макроэлементы, микроэлементы. Вода и минеральные вещества.</w:t>
      </w:r>
    </w:p>
    <w:p w:rsidR="006249C2" w:rsidRPr="006249C2" w:rsidRDefault="006249C2" w:rsidP="006249C2">
      <w:pPr>
        <w:ind w:firstLine="426"/>
        <w:jc w:val="both"/>
      </w:pPr>
      <w:r w:rsidRPr="006249C2">
        <w:t>Функции воды и минеральных веще</w:t>
      </w:r>
      <w:proofErr w:type="gramStart"/>
      <w:r w:rsidRPr="006249C2">
        <w:t>ств в кл</w:t>
      </w:r>
      <w:proofErr w:type="gramEnd"/>
      <w:r w:rsidRPr="006249C2">
        <w:t>етке. Поддержание осмотического баланса.</w:t>
      </w:r>
    </w:p>
    <w:p w:rsidR="006249C2" w:rsidRPr="006249C2" w:rsidRDefault="006249C2" w:rsidP="006249C2">
      <w:pPr>
        <w:ind w:firstLine="426"/>
        <w:jc w:val="both"/>
      </w:pPr>
      <w:r w:rsidRPr="006249C2">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6249C2" w:rsidRPr="006249C2" w:rsidRDefault="006249C2" w:rsidP="006249C2">
      <w:pPr>
        <w:ind w:firstLine="426"/>
        <w:jc w:val="both"/>
      </w:pPr>
      <w:r w:rsidRPr="006249C2">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6249C2" w:rsidRPr="006249C2" w:rsidRDefault="006249C2" w:rsidP="006249C2">
      <w:pPr>
        <w:ind w:firstLine="426"/>
        <w:jc w:val="both"/>
      </w:pPr>
      <w:proofErr w:type="gramStart"/>
      <w:r w:rsidRPr="006249C2">
        <w:lastRenderedPageBreak/>
        <w:t>Углеводы: моносахариды (глюкоза, рибоза и дезоксирибоза), дисахариды (сахароза, лактоза) и полисахариды (крахмал, гликоген, целлюлоза).</w:t>
      </w:r>
      <w:proofErr w:type="gramEnd"/>
      <w:r w:rsidRPr="006249C2">
        <w:t xml:space="preserve"> Биологические функции углеводов.</w:t>
      </w:r>
    </w:p>
    <w:p w:rsidR="006249C2" w:rsidRPr="006249C2" w:rsidRDefault="006249C2" w:rsidP="006249C2">
      <w:pPr>
        <w:ind w:firstLine="426"/>
        <w:jc w:val="both"/>
      </w:pPr>
      <w:r w:rsidRPr="006249C2">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6249C2" w:rsidRPr="006249C2" w:rsidRDefault="006249C2" w:rsidP="006249C2">
      <w:pPr>
        <w:ind w:firstLine="426"/>
        <w:jc w:val="both"/>
      </w:pPr>
      <w:r w:rsidRPr="006249C2">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6249C2" w:rsidRPr="006249C2" w:rsidRDefault="006249C2" w:rsidP="006249C2">
      <w:pPr>
        <w:ind w:firstLine="426"/>
        <w:jc w:val="both"/>
      </w:pPr>
      <w:r w:rsidRPr="006249C2">
        <w:t>Цитология – наука о клетке. Клеточная теория – пример взаимодействия идей и фактов в научном познании. Методы изучения клетки.</w:t>
      </w:r>
    </w:p>
    <w:p w:rsidR="006249C2" w:rsidRPr="006249C2" w:rsidRDefault="006249C2" w:rsidP="006249C2">
      <w:pPr>
        <w:ind w:firstLine="426"/>
        <w:jc w:val="both"/>
      </w:pPr>
      <w:r w:rsidRPr="006249C2">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6249C2" w:rsidRPr="006249C2" w:rsidRDefault="006249C2" w:rsidP="006249C2">
      <w:pPr>
        <w:ind w:firstLine="426"/>
        <w:jc w:val="both"/>
      </w:pPr>
      <w:r w:rsidRPr="006249C2">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6249C2" w:rsidRPr="006249C2" w:rsidRDefault="006249C2" w:rsidP="006249C2">
      <w:pPr>
        <w:ind w:firstLine="426"/>
        <w:jc w:val="both"/>
      </w:pPr>
      <w:r w:rsidRPr="006249C2">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6249C2" w:rsidRPr="006249C2" w:rsidRDefault="006249C2" w:rsidP="006249C2">
      <w:pPr>
        <w:ind w:firstLine="426"/>
        <w:jc w:val="both"/>
      </w:pPr>
      <w:r w:rsidRPr="006249C2">
        <w:t>Ядро – регуляторный центр клетки. Строение ядра: ядерная оболочка, кариоплазма, хроматин, ядрышко. Хромосомы.</w:t>
      </w:r>
    </w:p>
    <w:p w:rsidR="006249C2" w:rsidRPr="006249C2" w:rsidRDefault="006249C2" w:rsidP="006249C2">
      <w:pPr>
        <w:ind w:firstLine="426"/>
        <w:jc w:val="both"/>
      </w:pPr>
      <w:r w:rsidRPr="006249C2">
        <w:t>Транспорт веще</w:t>
      </w:r>
      <w:proofErr w:type="gramStart"/>
      <w:r w:rsidRPr="006249C2">
        <w:t>ств в кл</w:t>
      </w:r>
      <w:proofErr w:type="gramEnd"/>
      <w:r w:rsidRPr="006249C2">
        <w:t>етке.</w:t>
      </w:r>
    </w:p>
    <w:p w:rsidR="006249C2" w:rsidRPr="006249C2" w:rsidRDefault="006249C2" w:rsidP="006249C2">
      <w:pPr>
        <w:ind w:firstLine="426"/>
        <w:jc w:val="both"/>
      </w:pPr>
      <w:r w:rsidRPr="006249C2">
        <w:rPr>
          <w:bCs/>
        </w:rPr>
        <w:t>Демонстрации:</w:t>
      </w:r>
    </w:p>
    <w:p w:rsidR="006249C2" w:rsidRPr="006249C2" w:rsidRDefault="006249C2" w:rsidP="006249C2">
      <w:pPr>
        <w:ind w:firstLine="426"/>
        <w:jc w:val="both"/>
      </w:pPr>
      <w:r w:rsidRPr="006249C2">
        <w:rPr>
          <w:u w:val="single"/>
        </w:rPr>
        <w:t>Портреты:</w:t>
      </w:r>
      <w:r w:rsidRPr="006249C2">
        <w:t xml:space="preserve"> А. Левенгук, Р. Гук, Т. Шванн, М. Шлейден, Р. Вирхов, </w:t>
      </w:r>
      <w:proofErr w:type="gramStart"/>
      <w:r w:rsidRPr="006249C2">
        <w:t>Дж</w:t>
      </w:r>
      <w:proofErr w:type="gramEnd"/>
      <w:r w:rsidRPr="006249C2">
        <w:t>. Уотсон, Ф. Крик, М. Уилкинс, Р. Франклин, К. М. Бэр.</w:t>
      </w:r>
    </w:p>
    <w:p w:rsidR="006249C2" w:rsidRPr="006249C2" w:rsidRDefault="006249C2" w:rsidP="006249C2">
      <w:pPr>
        <w:ind w:firstLine="426"/>
        <w:jc w:val="both"/>
      </w:pPr>
      <w:r w:rsidRPr="006249C2">
        <w:rPr>
          <w:u w:val="single"/>
        </w:rPr>
        <w:t>Диаграммы:</w:t>
      </w:r>
      <w:r w:rsidRPr="006249C2">
        <w:t> «Распределение химических элементов в неживой природе», «Распределение химических элементов в живой природе».</w:t>
      </w:r>
    </w:p>
    <w:p w:rsidR="006249C2" w:rsidRPr="006249C2" w:rsidRDefault="006249C2" w:rsidP="006249C2">
      <w:pPr>
        <w:ind w:firstLine="426"/>
        <w:jc w:val="both"/>
      </w:pPr>
      <w:r w:rsidRPr="006249C2">
        <w:rPr>
          <w:u w:val="single"/>
        </w:rPr>
        <w:t>Таблицы и схемы:</w:t>
      </w:r>
      <w:r w:rsidRPr="006249C2">
        <w:t>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6249C2" w:rsidRPr="006249C2" w:rsidRDefault="006249C2" w:rsidP="006249C2">
      <w:pPr>
        <w:ind w:firstLine="426"/>
        <w:jc w:val="both"/>
      </w:pPr>
      <w:r w:rsidRPr="006249C2">
        <w:rPr>
          <w:u w:val="single"/>
        </w:rPr>
        <w:t>Оборудование:</w:t>
      </w:r>
      <w:r w:rsidRPr="006249C2">
        <w:t>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6249C2" w:rsidRPr="006249C2" w:rsidRDefault="006249C2" w:rsidP="006249C2">
      <w:pPr>
        <w:ind w:firstLine="426"/>
        <w:jc w:val="both"/>
      </w:pPr>
      <w:r w:rsidRPr="006249C2">
        <w:rPr>
          <w:bCs/>
        </w:rPr>
        <w:t>Лабораторные и практические работы:</w:t>
      </w:r>
    </w:p>
    <w:p w:rsidR="006249C2" w:rsidRPr="006249C2" w:rsidRDefault="006249C2" w:rsidP="006249C2">
      <w:pPr>
        <w:ind w:firstLine="426"/>
        <w:jc w:val="both"/>
      </w:pPr>
      <w:r w:rsidRPr="006249C2">
        <w:t>Лабораторная работа № 1. «Изучение каталитической активности ферментов (на примере амилазы или каталазы)».</w:t>
      </w:r>
    </w:p>
    <w:p w:rsidR="006249C2" w:rsidRPr="006249C2" w:rsidRDefault="006249C2" w:rsidP="006249C2">
      <w:pPr>
        <w:ind w:firstLine="426"/>
        <w:jc w:val="both"/>
      </w:pPr>
      <w:r w:rsidRPr="006249C2">
        <w:t>Лабораторная работа № 2. «Изучение строения клеток растений, животных и бактерий под микроскопом на готовых микропрепаратах и их описание».</w:t>
      </w:r>
    </w:p>
    <w:p w:rsidR="006249C2" w:rsidRPr="006249C2" w:rsidRDefault="006249C2" w:rsidP="006249C2">
      <w:pPr>
        <w:ind w:firstLine="426"/>
        <w:jc w:val="both"/>
      </w:pPr>
    </w:p>
    <w:p w:rsidR="006249C2" w:rsidRPr="006249C2" w:rsidRDefault="006249C2" w:rsidP="006249C2">
      <w:pPr>
        <w:ind w:firstLine="426"/>
        <w:jc w:val="both"/>
      </w:pPr>
      <w:r w:rsidRPr="006249C2">
        <w:rPr>
          <w:bCs/>
        </w:rPr>
        <w:t>Тема 4. Жизнедеятельность клетки.</w:t>
      </w:r>
    </w:p>
    <w:p w:rsidR="006249C2" w:rsidRPr="006249C2" w:rsidRDefault="006249C2" w:rsidP="006249C2">
      <w:pPr>
        <w:ind w:firstLine="426"/>
        <w:jc w:val="both"/>
      </w:pPr>
      <w:r w:rsidRPr="006249C2">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p>
    <w:p w:rsidR="006249C2" w:rsidRPr="006249C2" w:rsidRDefault="006249C2" w:rsidP="006249C2">
      <w:pPr>
        <w:ind w:firstLine="426"/>
        <w:jc w:val="both"/>
      </w:pPr>
      <w:r w:rsidRPr="006249C2">
        <w:t>Типы обмена веществ: автотрофный и гетеротрофный. Роль ферментов в обмене веществ и превращении энергии в клетке.</w:t>
      </w:r>
    </w:p>
    <w:p w:rsidR="006249C2" w:rsidRPr="006249C2" w:rsidRDefault="006249C2" w:rsidP="006249C2">
      <w:pPr>
        <w:ind w:firstLine="426"/>
        <w:jc w:val="both"/>
      </w:pPr>
      <w:r w:rsidRPr="006249C2">
        <w:lastRenderedPageBreak/>
        <w:t xml:space="preserve">Фотосинтез. </w:t>
      </w:r>
      <w:proofErr w:type="gramStart"/>
      <w:r w:rsidRPr="006249C2">
        <w:t>Световая</w:t>
      </w:r>
      <w:proofErr w:type="gramEnd"/>
      <w:r w:rsidRPr="006249C2">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6249C2" w:rsidRPr="006249C2" w:rsidRDefault="006249C2" w:rsidP="006249C2">
      <w:pPr>
        <w:ind w:firstLine="426"/>
        <w:jc w:val="both"/>
      </w:pPr>
      <w:r w:rsidRPr="006249C2">
        <w:t>Хемосинтез. Хемосинтезирующие бактерии. Значение хемосинтеза для жизни на Земле.</w:t>
      </w:r>
    </w:p>
    <w:p w:rsidR="006249C2" w:rsidRPr="006249C2" w:rsidRDefault="006249C2" w:rsidP="006249C2">
      <w:pPr>
        <w:ind w:firstLine="426"/>
        <w:jc w:val="both"/>
      </w:pPr>
      <w:r w:rsidRPr="006249C2">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6249C2" w:rsidRPr="006249C2" w:rsidRDefault="006249C2" w:rsidP="006249C2">
      <w:pPr>
        <w:ind w:firstLine="426"/>
        <w:jc w:val="both"/>
      </w:pPr>
      <w:r w:rsidRPr="006249C2">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6249C2" w:rsidRPr="006249C2" w:rsidRDefault="006249C2" w:rsidP="006249C2">
      <w:pPr>
        <w:ind w:firstLine="426"/>
        <w:jc w:val="both"/>
      </w:pPr>
      <w:r w:rsidRPr="006249C2">
        <w:t>Неклеточные формы жизни – вирусы. История открытия вирусов (Д. И. </w:t>
      </w:r>
      <w:proofErr w:type="gramStart"/>
      <w:r w:rsidRPr="006249C2">
        <w:t>Ивановский</w:t>
      </w:r>
      <w:proofErr w:type="gramEnd"/>
      <w:r w:rsidRPr="006249C2">
        <w:t>).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6249C2" w:rsidRPr="006249C2" w:rsidRDefault="006249C2" w:rsidP="006249C2">
      <w:pPr>
        <w:ind w:firstLine="426"/>
        <w:jc w:val="both"/>
      </w:pPr>
      <w:r w:rsidRPr="006249C2">
        <w:rPr>
          <w:bCs/>
        </w:rPr>
        <w:t>Демонстрации:</w:t>
      </w:r>
    </w:p>
    <w:p w:rsidR="006249C2" w:rsidRPr="006249C2" w:rsidRDefault="006249C2" w:rsidP="006249C2">
      <w:pPr>
        <w:ind w:firstLine="426"/>
        <w:jc w:val="both"/>
      </w:pPr>
      <w:r w:rsidRPr="006249C2">
        <w:rPr>
          <w:u w:val="single"/>
        </w:rPr>
        <w:t>Портреты:</w:t>
      </w:r>
      <w:r w:rsidRPr="006249C2">
        <w:t> Н. К. Кольцов, Д. И. Ивановский, К. А. Тимирязев.</w:t>
      </w:r>
    </w:p>
    <w:p w:rsidR="006249C2" w:rsidRPr="006249C2" w:rsidRDefault="006249C2" w:rsidP="006249C2">
      <w:pPr>
        <w:ind w:firstLine="426"/>
        <w:jc w:val="both"/>
      </w:pPr>
      <w:r w:rsidRPr="006249C2">
        <w:rPr>
          <w:u w:val="single"/>
        </w:rPr>
        <w:t>Таблицы и схемы:</w:t>
      </w:r>
      <w:r w:rsidRPr="006249C2">
        <w:t> </w:t>
      </w:r>
      <w:proofErr w:type="gramStart"/>
      <w:r w:rsidRPr="006249C2">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6249C2" w:rsidRPr="006249C2" w:rsidRDefault="006249C2" w:rsidP="006249C2">
      <w:pPr>
        <w:ind w:firstLine="426"/>
        <w:jc w:val="both"/>
      </w:pPr>
      <w:r w:rsidRPr="006249C2">
        <w:rPr>
          <w:u w:val="single"/>
        </w:rPr>
        <w:t>Оборудование:</w:t>
      </w:r>
      <w:r w:rsidRPr="006249C2">
        <w:t> модели-аппликации «Удвоение ДНК и транскрипция», «Биосинтез белка», «Строение клетки», модель структуры ДНК.</w:t>
      </w:r>
    </w:p>
    <w:p w:rsidR="006249C2" w:rsidRPr="006249C2" w:rsidRDefault="006249C2" w:rsidP="006249C2">
      <w:pPr>
        <w:ind w:firstLine="426"/>
        <w:jc w:val="both"/>
      </w:pPr>
    </w:p>
    <w:p w:rsidR="006249C2" w:rsidRPr="006249C2" w:rsidRDefault="006249C2" w:rsidP="006249C2">
      <w:pPr>
        <w:ind w:firstLine="426"/>
        <w:jc w:val="both"/>
      </w:pPr>
      <w:r w:rsidRPr="006249C2">
        <w:rPr>
          <w:bCs/>
        </w:rPr>
        <w:t>Тема 5. Размножение и индивидуальное развитие организмов.</w:t>
      </w:r>
    </w:p>
    <w:p w:rsidR="006249C2" w:rsidRPr="006249C2" w:rsidRDefault="006249C2" w:rsidP="006249C2">
      <w:pPr>
        <w:ind w:firstLine="426"/>
        <w:jc w:val="both"/>
      </w:pPr>
      <w:r w:rsidRPr="006249C2">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6249C2" w:rsidRPr="006249C2" w:rsidRDefault="006249C2" w:rsidP="006249C2">
      <w:pPr>
        <w:ind w:firstLine="426"/>
        <w:jc w:val="both"/>
      </w:pPr>
      <w:r w:rsidRPr="006249C2">
        <w:t>Деление клетки – митоз. Стадии митоза. Процессы, происходящие на разных стадиях митоза. Биологический смысл митоза.</w:t>
      </w:r>
    </w:p>
    <w:p w:rsidR="006249C2" w:rsidRPr="006249C2" w:rsidRDefault="006249C2" w:rsidP="006249C2">
      <w:pPr>
        <w:ind w:firstLine="426"/>
        <w:jc w:val="both"/>
      </w:pPr>
      <w:r w:rsidRPr="006249C2">
        <w:t>Программируемая гибель клетки – апоптоз.</w:t>
      </w:r>
    </w:p>
    <w:p w:rsidR="006249C2" w:rsidRPr="006249C2" w:rsidRDefault="006249C2" w:rsidP="006249C2">
      <w:pPr>
        <w:ind w:firstLine="426"/>
        <w:jc w:val="both"/>
      </w:pPr>
      <w:r w:rsidRPr="006249C2">
        <w:t xml:space="preserve">Формы размножения организмов: бесполое и половое. Виды бесполого размножения: деление надвое, почкование одно- и </w:t>
      </w:r>
      <w:proofErr w:type="gramStart"/>
      <w:r w:rsidRPr="006249C2">
        <w:t>многоклеточных</w:t>
      </w:r>
      <w:proofErr w:type="gramEnd"/>
      <w:r w:rsidRPr="006249C2">
        <w:t>, спорообразование, вегетативное размножение. Искусственное клонирование организмов, его значение для селекции.</w:t>
      </w:r>
    </w:p>
    <w:p w:rsidR="006249C2" w:rsidRPr="006249C2" w:rsidRDefault="006249C2" w:rsidP="006249C2">
      <w:pPr>
        <w:ind w:firstLine="426"/>
        <w:jc w:val="both"/>
      </w:pPr>
      <w:r w:rsidRPr="006249C2">
        <w:t xml:space="preserve">Половое размножение, его отличия </w:t>
      </w:r>
      <w:proofErr w:type="gramStart"/>
      <w:r w:rsidRPr="006249C2">
        <w:t>от</w:t>
      </w:r>
      <w:proofErr w:type="gramEnd"/>
      <w:r w:rsidRPr="006249C2">
        <w:t xml:space="preserve"> бесполого.</w:t>
      </w:r>
    </w:p>
    <w:p w:rsidR="006249C2" w:rsidRPr="006249C2" w:rsidRDefault="006249C2" w:rsidP="006249C2">
      <w:pPr>
        <w:ind w:firstLine="426"/>
        <w:jc w:val="both"/>
      </w:pPr>
      <w:r w:rsidRPr="006249C2">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6249C2" w:rsidRPr="006249C2" w:rsidRDefault="006249C2" w:rsidP="006249C2">
      <w:pPr>
        <w:ind w:firstLine="426"/>
        <w:jc w:val="both"/>
      </w:pPr>
      <w:r w:rsidRPr="006249C2">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6249C2" w:rsidRPr="006249C2" w:rsidRDefault="006249C2" w:rsidP="006249C2">
      <w:pPr>
        <w:ind w:firstLine="426"/>
        <w:jc w:val="both"/>
      </w:pPr>
      <w:r w:rsidRPr="006249C2">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6249C2">
        <w:t>прямое</w:t>
      </w:r>
      <w:proofErr w:type="gramEnd"/>
      <w:r w:rsidRPr="006249C2">
        <w:t>, непрямое (личиночное). Влияние среды на развитие организмов, факторы, способные вызывать врождённые уродства.</w:t>
      </w:r>
    </w:p>
    <w:p w:rsidR="006249C2" w:rsidRPr="006249C2" w:rsidRDefault="006249C2" w:rsidP="006249C2">
      <w:pPr>
        <w:ind w:firstLine="426"/>
        <w:jc w:val="both"/>
      </w:pPr>
      <w:r w:rsidRPr="006249C2">
        <w:lastRenderedPageBreak/>
        <w:t>Рост и развитие растений. Онтогенез цветкового растения: строение семени, стадии развития.</w:t>
      </w:r>
    </w:p>
    <w:p w:rsidR="006249C2" w:rsidRPr="006249C2" w:rsidRDefault="006249C2" w:rsidP="006249C2">
      <w:pPr>
        <w:ind w:firstLine="426"/>
        <w:jc w:val="both"/>
      </w:pPr>
      <w:r w:rsidRPr="006249C2">
        <w:rPr>
          <w:bCs/>
        </w:rPr>
        <w:t>Демонстрации:</w:t>
      </w:r>
    </w:p>
    <w:p w:rsidR="006249C2" w:rsidRPr="006249C2" w:rsidRDefault="006249C2" w:rsidP="006249C2">
      <w:pPr>
        <w:ind w:firstLine="426"/>
        <w:jc w:val="both"/>
      </w:pPr>
      <w:r w:rsidRPr="006249C2">
        <w:rPr>
          <w:u w:val="single"/>
        </w:rPr>
        <w:t>Таблицы и схемы:</w:t>
      </w:r>
      <w:r w:rsidRPr="006249C2">
        <w:t>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p>
    <w:p w:rsidR="006249C2" w:rsidRPr="006249C2" w:rsidRDefault="006249C2" w:rsidP="006249C2">
      <w:pPr>
        <w:ind w:firstLine="426"/>
        <w:jc w:val="both"/>
      </w:pPr>
      <w:proofErr w:type="gramStart"/>
      <w:r w:rsidRPr="006249C2">
        <w:rPr>
          <w:u w:val="single"/>
        </w:rPr>
        <w:t>Оборудование:</w:t>
      </w:r>
      <w:r w:rsidRPr="006249C2">
        <w:t>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6249C2" w:rsidRPr="006249C2" w:rsidRDefault="006249C2" w:rsidP="006249C2">
      <w:pPr>
        <w:ind w:firstLine="426"/>
        <w:jc w:val="both"/>
      </w:pPr>
      <w:r w:rsidRPr="006249C2">
        <w:rPr>
          <w:bCs/>
        </w:rPr>
        <w:t>Лабораторные и практические работы:</w:t>
      </w:r>
    </w:p>
    <w:p w:rsidR="006249C2" w:rsidRPr="006249C2" w:rsidRDefault="006249C2" w:rsidP="006249C2">
      <w:pPr>
        <w:ind w:firstLine="426"/>
        <w:jc w:val="both"/>
      </w:pPr>
      <w:r w:rsidRPr="006249C2">
        <w:t>Лабораторная работа № 3. «Наблюдение митоза в клетках кончика корешка лука на готовых микропрепаратах».</w:t>
      </w:r>
    </w:p>
    <w:p w:rsidR="006249C2" w:rsidRPr="006249C2" w:rsidRDefault="006249C2" w:rsidP="006249C2">
      <w:pPr>
        <w:ind w:firstLine="426"/>
        <w:jc w:val="both"/>
      </w:pPr>
      <w:r w:rsidRPr="006249C2">
        <w:t>Лабораторная работа № 4. «Изучение строения половых клеток на готовых микропрепаратах».</w:t>
      </w:r>
    </w:p>
    <w:p w:rsidR="006249C2" w:rsidRPr="006249C2" w:rsidRDefault="006249C2" w:rsidP="006249C2">
      <w:pPr>
        <w:ind w:firstLine="426"/>
        <w:jc w:val="both"/>
      </w:pPr>
    </w:p>
    <w:p w:rsidR="006249C2" w:rsidRPr="006249C2" w:rsidRDefault="006249C2" w:rsidP="006249C2">
      <w:pPr>
        <w:ind w:firstLine="426"/>
        <w:jc w:val="both"/>
      </w:pPr>
      <w:r w:rsidRPr="006249C2">
        <w:rPr>
          <w:bCs/>
        </w:rPr>
        <w:t>Тема 6. Наследственность и изменчивость организмов.</w:t>
      </w:r>
    </w:p>
    <w:p w:rsidR="006249C2" w:rsidRPr="006249C2" w:rsidRDefault="006249C2" w:rsidP="006249C2">
      <w:pPr>
        <w:ind w:firstLine="426"/>
        <w:jc w:val="both"/>
      </w:pPr>
      <w:r w:rsidRPr="006249C2">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6249C2" w:rsidRPr="006249C2" w:rsidRDefault="006249C2" w:rsidP="006249C2">
      <w:pPr>
        <w:ind w:firstLine="426"/>
        <w:jc w:val="both"/>
      </w:pPr>
      <w:r w:rsidRPr="006249C2">
        <w:t>Закономерности наследования признаков, установленные Г. Менделем. Моногибридное скрещивание. Закон едино</w:t>
      </w:r>
      <w:r w:rsidRPr="006249C2">
        <w:softHyphen/>
        <w:t>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6249C2" w:rsidRPr="006249C2" w:rsidRDefault="006249C2" w:rsidP="006249C2">
      <w:pPr>
        <w:ind w:firstLine="426"/>
        <w:jc w:val="both"/>
      </w:pPr>
      <w:r w:rsidRPr="006249C2">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6249C2" w:rsidRPr="006249C2" w:rsidRDefault="006249C2" w:rsidP="006249C2">
      <w:pPr>
        <w:ind w:firstLine="426"/>
        <w:jc w:val="both"/>
      </w:pPr>
      <w:r w:rsidRPr="006249C2">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6249C2" w:rsidRPr="006249C2" w:rsidRDefault="006249C2" w:rsidP="006249C2">
      <w:pPr>
        <w:ind w:firstLine="426"/>
        <w:jc w:val="both"/>
      </w:pPr>
      <w:r w:rsidRPr="006249C2">
        <w:t>Хромосомная теория наследственности. Генетические карты.</w:t>
      </w:r>
    </w:p>
    <w:p w:rsidR="006249C2" w:rsidRPr="006249C2" w:rsidRDefault="006249C2" w:rsidP="006249C2">
      <w:pPr>
        <w:ind w:firstLine="426"/>
        <w:jc w:val="both"/>
      </w:pPr>
      <w:r w:rsidRPr="006249C2">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6249C2" w:rsidRPr="006249C2" w:rsidRDefault="006249C2" w:rsidP="006249C2">
      <w:pPr>
        <w:ind w:firstLine="426"/>
        <w:jc w:val="both"/>
      </w:pPr>
      <w:r w:rsidRPr="006249C2">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6249C2" w:rsidRPr="006249C2" w:rsidRDefault="006249C2" w:rsidP="006249C2">
      <w:pPr>
        <w:ind w:firstLine="426"/>
        <w:jc w:val="both"/>
      </w:pPr>
      <w:r w:rsidRPr="006249C2">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6249C2">
        <w:t>генные</w:t>
      </w:r>
      <w:proofErr w:type="gramEnd"/>
      <w:r w:rsidRPr="006249C2">
        <w:t>, хромосомные, геномные. Частота и причины мутаций. Мутагенные факторы. Закон гомологических рядов в наследственной изменчивости Н. И. Вавилова.</w:t>
      </w:r>
    </w:p>
    <w:p w:rsidR="006249C2" w:rsidRPr="006249C2" w:rsidRDefault="006249C2" w:rsidP="006249C2">
      <w:pPr>
        <w:ind w:firstLine="426"/>
        <w:jc w:val="both"/>
      </w:pPr>
      <w:r w:rsidRPr="006249C2">
        <w:t>Внеядерная наследственность и изменчивость.</w:t>
      </w:r>
    </w:p>
    <w:p w:rsidR="006249C2" w:rsidRPr="006249C2" w:rsidRDefault="006249C2" w:rsidP="006249C2">
      <w:pPr>
        <w:ind w:firstLine="426"/>
        <w:jc w:val="both"/>
      </w:pPr>
      <w:r w:rsidRPr="006249C2">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w:t>
      </w:r>
      <w:r w:rsidRPr="006249C2">
        <w:lastRenderedPageBreak/>
        <w:t>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6249C2" w:rsidRPr="006249C2" w:rsidRDefault="006249C2" w:rsidP="006249C2">
      <w:pPr>
        <w:ind w:firstLine="426"/>
        <w:jc w:val="both"/>
      </w:pPr>
      <w:r w:rsidRPr="006249C2">
        <w:rPr>
          <w:bCs/>
        </w:rPr>
        <w:t>Демонстрации:</w:t>
      </w:r>
    </w:p>
    <w:p w:rsidR="006249C2" w:rsidRPr="006249C2" w:rsidRDefault="006249C2" w:rsidP="006249C2">
      <w:pPr>
        <w:ind w:firstLine="426"/>
        <w:jc w:val="both"/>
      </w:pPr>
      <w:r w:rsidRPr="006249C2">
        <w:rPr>
          <w:u w:val="single"/>
        </w:rPr>
        <w:t>Портреты:</w:t>
      </w:r>
      <w:r w:rsidRPr="006249C2">
        <w:t> Г. Мендель, Т. Морган, Г. де Фриз, С. С. Четвериков, Н. В. Тимофеев-Ресовский, Н. И. Вавилов.</w:t>
      </w:r>
    </w:p>
    <w:p w:rsidR="006249C2" w:rsidRPr="006249C2" w:rsidRDefault="006249C2" w:rsidP="006249C2">
      <w:pPr>
        <w:ind w:firstLine="426"/>
        <w:jc w:val="both"/>
      </w:pPr>
      <w:r w:rsidRPr="006249C2">
        <w:rPr>
          <w:u w:val="single"/>
        </w:rPr>
        <w:t>Таблицы и схемы:</w:t>
      </w:r>
      <w:r w:rsidRPr="006249C2">
        <w:t> </w:t>
      </w:r>
      <w:proofErr w:type="gramStart"/>
      <w:r w:rsidRPr="006249C2">
        <w:t>«Моногибридное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6249C2" w:rsidRPr="006249C2" w:rsidRDefault="006249C2" w:rsidP="006249C2">
      <w:pPr>
        <w:ind w:firstLine="426"/>
        <w:jc w:val="both"/>
      </w:pPr>
      <w:proofErr w:type="gramStart"/>
      <w:r w:rsidRPr="006249C2">
        <w:rPr>
          <w:u w:val="single"/>
        </w:rPr>
        <w:t>Оборудование:</w:t>
      </w:r>
      <w:r w:rsidRPr="006249C2">
        <w:t>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6249C2" w:rsidRPr="006249C2" w:rsidRDefault="006249C2" w:rsidP="006249C2">
      <w:pPr>
        <w:ind w:firstLine="426"/>
        <w:jc w:val="both"/>
      </w:pPr>
      <w:r w:rsidRPr="006249C2">
        <w:rPr>
          <w:bCs/>
        </w:rPr>
        <w:t>Лабораторные и практические работы:</w:t>
      </w:r>
    </w:p>
    <w:p w:rsidR="006249C2" w:rsidRPr="006249C2" w:rsidRDefault="006249C2" w:rsidP="006249C2">
      <w:pPr>
        <w:ind w:firstLine="426"/>
        <w:jc w:val="both"/>
      </w:pPr>
      <w:r w:rsidRPr="006249C2">
        <w:t>Лабораторная работа № 5. «Изучение результатов моногибридного и дигибридного скрещивания у дрозофилы на готовых микропрепаратах».</w:t>
      </w:r>
    </w:p>
    <w:p w:rsidR="006249C2" w:rsidRPr="006249C2" w:rsidRDefault="006249C2" w:rsidP="006249C2">
      <w:pPr>
        <w:ind w:firstLine="426"/>
        <w:jc w:val="both"/>
      </w:pPr>
      <w:r w:rsidRPr="006249C2">
        <w:t>Лабораторная работа № 6. «Изучение модификационной изменчивости, построение вариационного ряда и вариационной кривой».</w:t>
      </w:r>
    </w:p>
    <w:p w:rsidR="006249C2" w:rsidRPr="006249C2" w:rsidRDefault="006249C2" w:rsidP="006249C2">
      <w:pPr>
        <w:ind w:firstLine="426"/>
        <w:jc w:val="both"/>
      </w:pPr>
      <w:r w:rsidRPr="006249C2">
        <w:t>Лабораторная работа № 7. «Анализ мутаций у дрозофилы на готовых микропрепаратах».</w:t>
      </w:r>
    </w:p>
    <w:p w:rsidR="006249C2" w:rsidRPr="006249C2" w:rsidRDefault="006249C2" w:rsidP="006249C2">
      <w:pPr>
        <w:ind w:firstLine="426"/>
        <w:jc w:val="both"/>
      </w:pPr>
      <w:r w:rsidRPr="006249C2">
        <w:t>Практическая работа № 2. «Составление и анализ родословных человека».</w:t>
      </w:r>
    </w:p>
    <w:p w:rsidR="006249C2" w:rsidRPr="006249C2" w:rsidRDefault="006249C2" w:rsidP="006249C2">
      <w:pPr>
        <w:ind w:firstLine="426"/>
        <w:jc w:val="both"/>
      </w:pPr>
    </w:p>
    <w:p w:rsidR="006249C2" w:rsidRPr="006249C2" w:rsidRDefault="006249C2" w:rsidP="006249C2">
      <w:pPr>
        <w:ind w:firstLine="426"/>
        <w:jc w:val="both"/>
      </w:pPr>
      <w:r w:rsidRPr="006249C2">
        <w:rPr>
          <w:bCs/>
        </w:rPr>
        <w:t>Тема 7. Селекция организмов. Основы биотехнологии.</w:t>
      </w:r>
    </w:p>
    <w:p w:rsidR="006249C2" w:rsidRPr="006249C2" w:rsidRDefault="006249C2" w:rsidP="006249C2">
      <w:pPr>
        <w:ind w:firstLine="426"/>
        <w:jc w:val="both"/>
      </w:pPr>
      <w:r w:rsidRPr="006249C2">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6249C2" w:rsidRPr="006249C2" w:rsidRDefault="006249C2" w:rsidP="006249C2">
      <w:pPr>
        <w:ind w:firstLine="426"/>
        <w:jc w:val="both"/>
      </w:pPr>
      <w:r w:rsidRPr="006249C2">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6249C2" w:rsidRPr="006249C2" w:rsidRDefault="006249C2" w:rsidP="006249C2">
      <w:pPr>
        <w:ind w:firstLine="426"/>
        <w:jc w:val="both"/>
      </w:pPr>
      <w:r w:rsidRPr="006249C2">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6249C2" w:rsidRPr="006249C2" w:rsidRDefault="006249C2" w:rsidP="006249C2">
      <w:pPr>
        <w:ind w:firstLine="426"/>
        <w:jc w:val="both"/>
      </w:pPr>
      <w:r w:rsidRPr="006249C2">
        <w:rPr>
          <w:u w:val="single"/>
        </w:rPr>
        <w:t>Демонстрации:</w:t>
      </w:r>
    </w:p>
    <w:p w:rsidR="006249C2" w:rsidRPr="006249C2" w:rsidRDefault="006249C2" w:rsidP="006249C2">
      <w:pPr>
        <w:ind w:firstLine="426"/>
        <w:jc w:val="both"/>
      </w:pPr>
      <w:r w:rsidRPr="006249C2">
        <w:rPr>
          <w:u w:val="single"/>
        </w:rPr>
        <w:t>Портреты:</w:t>
      </w:r>
      <w:r w:rsidRPr="006249C2">
        <w:t> Н. И. Вавилов, И. В. Мичурин, Г. Д. Карпеченко, М. Ф. Иванов.</w:t>
      </w:r>
    </w:p>
    <w:p w:rsidR="006249C2" w:rsidRPr="006249C2" w:rsidRDefault="006249C2" w:rsidP="006249C2">
      <w:pPr>
        <w:ind w:firstLine="426"/>
        <w:jc w:val="both"/>
      </w:pPr>
      <w:r w:rsidRPr="006249C2">
        <w:rPr>
          <w:u w:val="single"/>
        </w:rPr>
        <w:t>Таблицы и схемы:</w:t>
      </w:r>
      <w:r w:rsidRPr="006249C2">
        <w:t>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6249C2" w:rsidRPr="006249C2" w:rsidRDefault="006249C2" w:rsidP="006249C2">
      <w:pPr>
        <w:ind w:firstLine="426"/>
        <w:jc w:val="both"/>
      </w:pPr>
      <w:r w:rsidRPr="006249C2">
        <w:rPr>
          <w:u w:val="single"/>
        </w:rPr>
        <w:t>Оборудование:</w:t>
      </w:r>
      <w:r w:rsidRPr="006249C2">
        <w:t> муляжи плодов и корнеплодов диких форм и культурных сортов растений, гербарий «Сельскохозяйственные растения».</w:t>
      </w:r>
    </w:p>
    <w:p w:rsidR="006249C2" w:rsidRPr="006249C2" w:rsidRDefault="006249C2" w:rsidP="006249C2">
      <w:pPr>
        <w:ind w:firstLine="426"/>
        <w:jc w:val="both"/>
      </w:pPr>
      <w:r w:rsidRPr="006249C2">
        <w:rPr>
          <w:bCs/>
        </w:rPr>
        <w:t>Лабораторные и практические работы:</w:t>
      </w:r>
    </w:p>
    <w:p w:rsidR="006249C2" w:rsidRPr="00BC273A" w:rsidRDefault="006249C2" w:rsidP="00BC273A">
      <w:pPr>
        <w:ind w:firstLine="426"/>
        <w:jc w:val="both"/>
      </w:pPr>
      <w:r w:rsidRPr="006249C2">
        <w:lastRenderedPageBreak/>
        <w:t>Экскурсия</w:t>
      </w:r>
      <w:r w:rsidRPr="006249C2">
        <w:rPr>
          <w:bCs/>
        </w:rPr>
        <w:t> </w:t>
      </w:r>
      <w:r w:rsidRPr="006249C2">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6249C2" w:rsidRDefault="006249C2" w:rsidP="00270708">
      <w:pPr>
        <w:ind w:left="567" w:firstLine="425"/>
        <w:jc w:val="center"/>
        <w:rPr>
          <w:b/>
        </w:rPr>
      </w:pPr>
    </w:p>
    <w:p w:rsidR="00270708" w:rsidRPr="00516465" w:rsidRDefault="00270708" w:rsidP="00270708">
      <w:pPr>
        <w:ind w:left="567" w:firstLine="425"/>
        <w:jc w:val="center"/>
        <w:rPr>
          <w:b/>
          <w:sz w:val="22"/>
          <w:szCs w:val="22"/>
        </w:rPr>
      </w:pPr>
      <w:r w:rsidRPr="00516465">
        <w:rPr>
          <w:b/>
          <w:sz w:val="22"/>
          <w:szCs w:val="22"/>
        </w:rPr>
        <w:t>Учебно-тематический план</w:t>
      </w:r>
    </w:p>
    <w:p w:rsidR="00270708" w:rsidRPr="00516465" w:rsidRDefault="00270708" w:rsidP="00270708">
      <w:pPr>
        <w:ind w:left="567" w:firstLine="425"/>
        <w:jc w:val="center"/>
        <w:rPr>
          <w:b/>
          <w:sz w:val="22"/>
          <w:szCs w:val="22"/>
        </w:rPr>
      </w:pPr>
    </w:p>
    <w:tbl>
      <w:tblPr>
        <w:tblW w:w="83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6237"/>
        <w:gridCol w:w="1559"/>
      </w:tblGrid>
      <w:tr w:rsidR="00270708" w:rsidRPr="00516465" w:rsidTr="00BF445A">
        <w:trPr>
          <w:trHeight w:val="364"/>
        </w:trPr>
        <w:tc>
          <w:tcPr>
            <w:tcW w:w="568" w:type="dxa"/>
          </w:tcPr>
          <w:p w:rsidR="00270708" w:rsidRPr="00516465" w:rsidRDefault="00270708" w:rsidP="00825187">
            <w:pPr>
              <w:jc w:val="center"/>
              <w:rPr>
                <w:sz w:val="22"/>
              </w:rPr>
            </w:pPr>
            <w:r w:rsidRPr="00516465">
              <w:rPr>
                <w:bCs/>
                <w:color w:val="000000"/>
                <w:kern w:val="24"/>
                <w:sz w:val="22"/>
                <w:szCs w:val="22"/>
              </w:rPr>
              <w:t xml:space="preserve">№ </w:t>
            </w:r>
          </w:p>
        </w:tc>
        <w:tc>
          <w:tcPr>
            <w:tcW w:w="6237" w:type="dxa"/>
          </w:tcPr>
          <w:p w:rsidR="00270708" w:rsidRPr="00516465" w:rsidRDefault="00270708" w:rsidP="00825187">
            <w:pPr>
              <w:pStyle w:val="a3"/>
              <w:rPr>
                <w:rFonts w:ascii="Times New Roman" w:hAnsi="Times New Roman"/>
              </w:rPr>
            </w:pPr>
            <w:r w:rsidRPr="00516465">
              <w:rPr>
                <w:rFonts w:ascii="Times New Roman" w:hAnsi="Times New Roman"/>
                <w:b/>
              </w:rPr>
              <w:t>Наименование разделов</w:t>
            </w:r>
          </w:p>
        </w:tc>
        <w:tc>
          <w:tcPr>
            <w:tcW w:w="1559" w:type="dxa"/>
          </w:tcPr>
          <w:p w:rsidR="00270708" w:rsidRPr="00516465" w:rsidRDefault="00270708" w:rsidP="00825187">
            <w:pPr>
              <w:pStyle w:val="a3"/>
              <w:rPr>
                <w:rFonts w:ascii="Times New Roman" w:hAnsi="Times New Roman"/>
              </w:rPr>
            </w:pPr>
            <w:r w:rsidRPr="00516465">
              <w:rPr>
                <w:rFonts w:ascii="Times New Roman" w:hAnsi="Times New Roman"/>
                <w:bCs/>
                <w:color w:val="000000"/>
                <w:kern w:val="24"/>
              </w:rPr>
              <w:t xml:space="preserve">Всего часов </w:t>
            </w:r>
          </w:p>
        </w:tc>
      </w:tr>
      <w:tr w:rsidR="00BF445A" w:rsidRPr="00516465" w:rsidTr="00BF445A">
        <w:trPr>
          <w:trHeight w:val="364"/>
        </w:trPr>
        <w:tc>
          <w:tcPr>
            <w:tcW w:w="568" w:type="dxa"/>
          </w:tcPr>
          <w:p w:rsidR="00BF445A" w:rsidRDefault="00BF445A" w:rsidP="00825187">
            <w:pPr>
              <w:suppressAutoHyphens/>
              <w:snapToGrid w:val="0"/>
              <w:jc w:val="both"/>
              <w:rPr>
                <w:bCs/>
                <w:lang w:eastAsia="zh-CN"/>
              </w:rPr>
            </w:pPr>
            <w:r>
              <w:rPr>
                <w:bCs/>
                <w:lang w:eastAsia="zh-CN"/>
              </w:rPr>
              <w:t>1</w:t>
            </w:r>
          </w:p>
        </w:tc>
        <w:tc>
          <w:tcPr>
            <w:tcW w:w="6237" w:type="dxa"/>
          </w:tcPr>
          <w:p w:rsidR="00BF445A" w:rsidRDefault="00BF445A" w:rsidP="00BC273A">
            <w:pPr>
              <w:suppressAutoHyphens/>
              <w:snapToGrid w:val="0"/>
              <w:jc w:val="both"/>
              <w:rPr>
                <w:bCs/>
                <w:lang w:eastAsia="zh-CN"/>
              </w:rPr>
            </w:pPr>
            <w:r>
              <w:rPr>
                <w:bCs/>
                <w:lang w:eastAsia="zh-CN"/>
              </w:rPr>
              <w:t xml:space="preserve"> </w:t>
            </w:r>
            <w:r w:rsidR="00BC273A">
              <w:rPr>
                <w:bCs/>
                <w:lang w:eastAsia="zh-CN"/>
              </w:rPr>
              <w:t>Биология как наука</w:t>
            </w:r>
          </w:p>
        </w:tc>
        <w:tc>
          <w:tcPr>
            <w:tcW w:w="1559" w:type="dxa"/>
          </w:tcPr>
          <w:p w:rsidR="00BF445A" w:rsidRDefault="00BC273A" w:rsidP="00825187">
            <w:pPr>
              <w:suppressAutoHyphens/>
              <w:snapToGrid w:val="0"/>
              <w:jc w:val="both"/>
              <w:rPr>
                <w:bCs/>
                <w:lang w:eastAsia="zh-CN"/>
              </w:rPr>
            </w:pPr>
            <w:r>
              <w:rPr>
                <w:bCs/>
                <w:lang w:eastAsia="zh-CN"/>
              </w:rPr>
              <w:t>2</w:t>
            </w:r>
          </w:p>
        </w:tc>
      </w:tr>
      <w:tr w:rsidR="00BF445A" w:rsidRPr="00516465" w:rsidTr="00BF445A">
        <w:trPr>
          <w:trHeight w:val="364"/>
        </w:trPr>
        <w:tc>
          <w:tcPr>
            <w:tcW w:w="568" w:type="dxa"/>
          </w:tcPr>
          <w:p w:rsidR="00BF445A" w:rsidRDefault="00BF445A" w:rsidP="00825187">
            <w:pPr>
              <w:suppressAutoHyphens/>
              <w:snapToGrid w:val="0"/>
              <w:jc w:val="both"/>
              <w:rPr>
                <w:bCs/>
                <w:lang w:eastAsia="zh-CN"/>
              </w:rPr>
            </w:pPr>
            <w:r>
              <w:rPr>
                <w:bCs/>
                <w:lang w:eastAsia="zh-CN"/>
              </w:rPr>
              <w:t>2</w:t>
            </w:r>
          </w:p>
        </w:tc>
        <w:tc>
          <w:tcPr>
            <w:tcW w:w="6237" w:type="dxa"/>
          </w:tcPr>
          <w:p w:rsidR="00BF445A" w:rsidRDefault="00BF445A" w:rsidP="00F53739">
            <w:pPr>
              <w:suppressAutoHyphens/>
              <w:snapToGrid w:val="0"/>
              <w:jc w:val="both"/>
              <w:rPr>
                <w:bCs/>
                <w:lang w:eastAsia="zh-CN"/>
              </w:rPr>
            </w:pPr>
            <w:r>
              <w:t xml:space="preserve"> </w:t>
            </w:r>
            <w:r w:rsidR="00F53739">
              <w:t>Живые системы и их организация</w:t>
            </w:r>
          </w:p>
        </w:tc>
        <w:tc>
          <w:tcPr>
            <w:tcW w:w="1559" w:type="dxa"/>
          </w:tcPr>
          <w:p w:rsidR="00BF445A" w:rsidRDefault="00FD69E3" w:rsidP="00825187">
            <w:pPr>
              <w:suppressAutoHyphens/>
              <w:snapToGrid w:val="0"/>
              <w:jc w:val="both"/>
              <w:rPr>
                <w:bCs/>
                <w:lang w:eastAsia="zh-CN"/>
              </w:rPr>
            </w:pPr>
            <w:r>
              <w:rPr>
                <w:bCs/>
                <w:lang w:eastAsia="zh-CN"/>
              </w:rPr>
              <w:t>1</w:t>
            </w:r>
          </w:p>
        </w:tc>
      </w:tr>
      <w:tr w:rsidR="00BF445A" w:rsidRPr="00516465" w:rsidTr="00BF445A">
        <w:trPr>
          <w:trHeight w:val="364"/>
        </w:trPr>
        <w:tc>
          <w:tcPr>
            <w:tcW w:w="568" w:type="dxa"/>
          </w:tcPr>
          <w:p w:rsidR="00BF445A" w:rsidRDefault="00BF445A" w:rsidP="00825187">
            <w:pPr>
              <w:suppressAutoHyphens/>
              <w:snapToGrid w:val="0"/>
              <w:jc w:val="both"/>
              <w:rPr>
                <w:bCs/>
                <w:lang w:eastAsia="zh-CN"/>
              </w:rPr>
            </w:pPr>
            <w:r>
              <w:rPr>
                <w:bCs/>
                <w:lang w:eastAsia="zh-CN"/>
              </w:rPr>
              <w:t>3</w:t>
            </w:r>
          </w:p>
        </w:tc>
        <w:tc>
          <w:tcPr>
            <w:tcW w:w="6237" w:type="dxa"/>
          </w:tcPr>
          <w:p w:rsidR="00BF445A" w:rsidRDefault="004B124F" w:rsidP="00825187">
            <w:pPr>
              <w:suppressAutoHyphens/>
              <w:snapToGrid w:val="0"/>
              <w:jc w:val="both"/>
              <w:rPr>
                <w:bCs/>
                <w:lang w:eastAsia="zh-CN"/>
              </w:rPr>
            </w:pPr>
            <w:r>
              <w:rPr>
                <w:rStyle w:val="c1"/>
                <w:color w:val="000000"/>
              </w:rPr>
              <w:t>Химический состав и строение клетки</w:t>
            </w:r>
            <w:r w:rsidR="00BF445A">
              <w:rPr>
                <w:rStyle w:val="c1"/>
                <w:color w:val="000000"/>
              </w:rPr>
              <w:t xml:space="preserve"> </w:t>
            </w:r>
          </w:p>
        </w:tc>
        <w:tc>
          <w:tcPr>
            <w:tcW w:w="1559" w:type="dxa"/>
          </w:tcPr>
          <w:p w:rsidR="00BF445A" w:rsidRDefault="00FD69E3" w:rsidP="00825187">
            <w:pPr>
              <w:suppressAutoHyphens/>
              <w:snapToGrid w:val="0"/>
              <w:jc w:val="both"/>
              <w:rPr>
                <w:bCs/>
                <w:lang w:eastAsia="zh-CN"/>
              </w:rPr>
            </w:pPr>
            <w:r>
              <w:rPr>
                <w:bCs/>
                <w:lang w:eastAsia="zh-CN"/>
              </w:rPr>
              <w:t>8</w:t>
            </w:r>
          </w:p>
        </w:tc>
      </w:tr>
      <w:tr w:rsidR="00BF445A" w:rsidRPr="00516465" w:rsidTr="00BF445A">
        <w:trPr>
          <w:trHeight w:val="364"/>
        </w:trPr>
        <w:tc>
          <w:tcPr>
            <w:tcW w:w="568" w:type="dxa"/>
          </w:tcPr>
          <w:p w:rsidR="00BF445A" w:rsidRDefault="00BF445A" w:rsidP="00825187">
            <w:pPr>
              <w:suppressAutoHyphens/>
              <w:snapToGrid w:val="0"/>
              <w:jc w:val="both"/>
              <w:rPr>
                <w:bCs/>
                <w:lang w:eastAsia="zh-CN"/>
              </w:rPr>
            </w:pPr>
            <w:r>
              <w:rPr>
                <w:bCs/>
                <w:lang w:eastAsia="zh-CN"/>
              </w:rPr>
              <w:t>4</w:t>
            </w:r>
          </w:p>
        </w:tc>
        <w:tc>
          <w:tcPr>
            <w:tcW w:w="6237" w:type="dxa"/>
          </w:tcPr>
          <w:p w:rsidR="00BF445A" w:rsidRDefault="004B124F" w:rsidP="00825187">
            <w:pPr>
              <w:suppressAutoHyphens/>
              <w:snapToGrid w:val="0"/>
              <w:jc w:val="both"/>
              <w:rPr>
                <w:bCs/>
                <w:lang w:eastAsia="zh-CN"/>
              </w:rPr>
            </w:pPr>
            <w:r>
              <w:rPr>
                <w:color w:val="000000"/>
              </w:rPr>
              <w:t>Жизнедеятельность клетки</w:t>
            </w:r>
            <w:r w:rsidR="00BF445A">
              <w:rPr>
                <w:color w:val="000000"/>
              </w:rPr>
              <w:t xml:space="preserve"> </w:t>
            </w:r>
          </w:p>
        </w:tc>
        <w:tc>
          <w:tcPr>
            <w:tcW w:w="1559" w:type="dxa"/>
          </w:tcPr>
          <w:p w:rsidR="00BF445A" w:rsidRDefault="00FD69E3" w:rsidP="00825187">
            <w:pPr>
              <w:suppressAutoHyphens/>
              <w:snapToGrid w:val="0"/>
              <w:jc w:val="both"/>
              <w:rPr>
                <w:bCs/>
                <w:lang w:eastAsia="zh-CN"/>
              </w:rPr>
            </w:pPr>
            <w:r>
              <w:rPr>
                <w:bCs/>
                <w:lang w:eastAsia="zh-CN"/>
              </w:rPr>
              <w:t>6</w:t>
            </w:r>
          </w:p>
        </w:tc>
      </w:tr>
      <w:tr w:rsidR="00BF445A" w:rsidRPr="00516465" w:rsidTr="00BF445A">
        <w:trPr>
          <w:trHeight w:val="364"/>
        </w:trPr>
        <w:tc>
          <w:tcPr>
            <w:tcW w:w="568" w:type="dxa"/>
          </w:tcPr>
          <w:p w:rsidR="00BF445A" w:rsidRDefault="00BF445A" w:rsidP="00825187">
            <w:pPr>
              <w:suppressAutoHyphens/>
              <w:snapToGrid w:val="0"/>
              <w:jc w:val="both"/>
              <w:rPr>
                <w:bCs/>
                <w:lang w:eastAsia="zh-CN"/>
              </w:rPr>
            </w:pPr>
            <w:r>
              <w:rPr>
                <w:bCs/>
                <w:lang w:eastAsia="zh-CN"/>
              </w:rPr>
              <w:t>5</w:t>
            </w:r>
          </w:p>
        </w:tc>
        <w:tc>
          <w:tcPr>
            <w:tcW w:w="6237" w:type="dxa"/>
          </w:tcPr>
          <w:p w:rsidR="00BF445A" w:rsidRDefault="004B124F" w:rsidP="00825187">
            <w:pPr>
              <w:suppressAutoHyphens/>
              <w:snapToGrid w:val="0"/>
              <w:jc w:val="both"/>
              <w:rPr>
                <w:bCs/>
                <w:lang w:eastAsia="zh-CN"/>
              </w:rPr>
            </w:pPr>
            <w:r>
              <w:t>Размножение и индивидуальное развитие организмов</w:t>
            </w:r>
            <w:r w:rsidR="00BF445A">
              <w:t xml:space="preserve"> </w:t>
            </w:r>
          </w:p>
        </w:tc>
        <w:tc>
          <w:tcPr>
            <w:tcW w:w="1559" w:type="dxa"/>
          </w:tcPr>
          <w:p w:rsidR="00BF445A" w:rsidRDefault="00FD69E3" w:rsidP="00825187">
            <w:pPr>
              <w:suppressAutoHyphens/>
              <w:snapToGrid w:val="0"/>
              <w:jc w:val="both"/>
              <w:rPr>
                <w:bCs/>
                <w:lang w:eastAsia="zh-CN"/>
              </w:rPr>
            </w:pPr>
            <w:r>
              <w:rPr>
                <w:bCs/>
                <w:lang w:eastAsia="zh-CN"/>
              </w:rPr>
              <w:t>5</w:t>
            </w:r>
          </w:p>
        </w:tc>
      </w:tr>
      <w:tr w:rsidR="00043857" w:rsidRPr="00516465" w:rsidTr="00BF445A">
        <w:trPr>
          <w:trHeight w:val="364"/>
        </w:trPr>
        <w:tc>
          <w:tcPr>
            <w:tcW w:w="568" w:type="dxa"/>
          </w:tcPr>
          <w:p w:rsidR="00043857" w:rsidRDefault="00043857" w:rsidP="00825187">
            <w:pPr>
              <w:suppressAutoHyphens/>
              <w:snapToGrid w:val="0"/>
              <w:jc w:val="both"/>
              <w:rPr>
                <w:bCs/>
                <w:lang w:eastAsia="zh-CN"/>
              </w:rPr>
            </w:pPr>
            <w:r>
              <w:rPr>
                <w:bCs/>
                <w:lang w:eastAsia="zh-CN"/>
              </w:rPr>
              <w:t>6</w:t>
            </w:r>
          </w:p>
        </w:tc>
        <w:tc>
          <w:tcPr>
            <w:tcW w:w="6237" w:type="dxa"/>
          </w:tcPr>
          <w:p w:rsidR="00043857" w:rsidRDefault="004B124F" w:rsidP="00825187">
            <w:pPr>
              <w:suppressAutoHyphens/>
              <w:snapToGrid w:val="0"/>
              <w:jc w:val="both"/>
            </w:pPr>
            <w:r>
              <w:t>Наследственность и изменчивость организмов</w:t>
            </w:r>
          </w:p>
        </w:tc>
        <w:tc>
          <w:tcPr>
            <w:tcW w:w="1559" w:type="dxa"/>
          </w:tcPr>
          <w:p w:rsidR="00043857" w:rsidRDefault="00FD69E3" w:rsidP="00825187">
            <w:pPr>
              <w:suppressAutoHyphens/>
              <w:snapToGrid w:val="0"/>
              <w:jc w:val="both"/>
              <w:rPr>
                <w:bCs/>
                <w:lang w:eastAsia="zh-CN"/>
              </w:rPr>
            </w:pPr>
            <w:r>
              <w:rPr>
                <w:bCs/>
                <w:lang w:eastAsia="zh-CN"/>
              </w:rPr>
              <w:t>9</w:t>
            </w:r>
          </w:p>
        </w:tc>
      </w:tr>
      <w:tr w:rsidR="00BF445A" w:rsidRPr="00516465" w:rsidTr="00BF445A">
        <w:trPr>
          <w:trHeight w:val="364"/>
        </w:trPr>
        <w:tc>
          <w:tcPr>
            <w:tcW w:w="568" w:type="dxa"/>
          </w:tcPr>
          <w:p w:rsidR="00BF445A" w:rsidRPr="00516465" w:rsidRDefault="004B124F" w:rsidP="00825187">
            <w:pPr>
              <w:jc w:val="center"/>
              <w:rPr>
                <w:bCs/>
                <w:color w:val="000000"/>
                <w:kern w:val="24"/>
                <w:sz w:val="22"/>
              </w:rPr>
            </w:pPr>
            <w:r>
              <w:rPr>
                <w:bCs/>
                <w:color w:val="000000"/>
                <w:kern w:val="24"/>
                <w:sz w:val="22"/>
              </w:rPr>
              <w:t>7</w:t>
            </w:r>
          </w:p>
        </w:tc>
        <w:tc>
          <w:tcPr>
            <w:tcW w:w="6237" w:type="dxa"/>
          </w:tcPr>
          <w:p w:rsidR="00BF445A" w:rsidRPr="003B0AB9" w:rsidRDefault="003B0AB9" w:rsidP="00825187">
            <w:pPr>
              <w:pStyle w:val="a3"/>
              <w:rPr>
                <w:rFonts w:ascii="Times New Roman" w:hAnsi="Times New Roman"/>
              </w:rPr>
            </w:pPr>
            <w:r w:rsidRPr="003B0AB9">
              <w:rPr>
                <w:rFonts w:ascii="Times New Roman" w:hAnsi="Times New Roman"/>
              </w:rPr>
              <w:t>Селекция</w:t>
            </w:r>
            <w:r>
              <w:rPr>
                <w:rFonts w:ascii="Times New Roman" w:hAnsi="Times New Roman"/>
              </w:rPr>
              <w:t xml:space="preserve"> организмов. Основы биотехнологии.</w:t>
            </w:r>
          </w:p>
        </w:tc>
        <w:tc>
          <w:tcPr>
            <w:tcW w:w="1559" w:type="dxa"/>
          </w:tcPr>
          <w:p w:rsidR="00BF445A" w:rsidRPr="00516465" w:rsidRDefault="00FD69E3" w:rsidP="00825187">
            <w:pPr>
              <w:pStyle w:val="a3"/>
              <w:rPr>
                <w:rFonts w:ascii="Times New Roman" w:hAnsi="Times New Roman"/>
                <w:bCs/>
                <w:color w:val="000000"/>
                <w:kern w:val="24"/>
              </w:rPr>
            </w:pPr>
            <w:r>
              <w:rPr>
                <w:rFonts w:ascii="Times New Roman" w:hAnsi="Times New Roman"/>
                <w:bCs/>
                <w:color w:val="000000"/>
                <w:kern w:val="24"/>
              </w:rPr>
              <w:t>3</w:t>
            </w:r>
          </w:p>
        </w:tc>
      </w:tr>
      <w:tr w:rsidR="008F09B7" w:rsidRPr="00516465" w:rsidTr="00BF445A">
        <w:trPr>
          <w:trHeight w:val="364"/>
        </w:trPr>
        <w:tc>
          <w:tcPr>
            <w:tcW w:w="568" w:type="dxa"/>
          </w:tcPr>
          <w:p w:rsidR="008F09B7" w:rsidRPr="00516465" w:rsidRDefault="008F09B7" w:rsidP="00825187">
            <w:pPr>
              <w:jc w:val="center"/>
              <w:rPr>
                <w:bCs/>
                <w:color w:val="000000"/>
                <w:kern w:val="24"/>
                <w:sz w:val="22"/>
              </w:rPr>
            </w:pPr>
          </w:p>
        </w:tc>
        <w:tc>
          <w:tcPr>
            <w:tcW w:w="6237" w:type="dxa"/>
          </w:tcPr>
          <w:p w:rsidR="008F09B7" w:rsidRPr="00516465" w:rsidRDefault="008F09B7" w:rsidP="006249C2">
            <w:pPr>
              <w:pStyle w:val="a3"/>
              <w:rPr>
                <w:rFonts w:ascii="Times New Roman" w:hAnsi="Times New Roman"/>
                <w:b/>
              </w:rPr>
            </w:pPr>
            <w:r>
              <w:rPr>
                <w:rFonts w:ascii="Times New Roman" w:hAnsi="Times New Roman"/>
                <w:b/>
              </w:rPr>
              <w:t>Итого</w:t>
            </w:r>
          </w:p>
        </w:tc>
        <w:tc>
          <w:tcPr>
            <w:tcW w:w="1559" w:type="dxa"/>
          </w:tcPr>
          <w:p w:rsidR="008F09B7" w:rsidRPr="00516465" w:rsidRDefault="008F09B7" w:rsidP="006249C2">
            <w:pPr>
              <w:pStyle w:val="a3"/>
              <w:rPr>
                <w:rFonts w:ascii="Times New Roman" w:hAnsi="Times New Roman"/>
                <w:bCs/>
                <w:color w:val="000000"/>
                <w:kern w:val="24"/>
              </w:rPr>
            </w:pPr>
            <w:r>
              <w:rPr>
                <w:rFonts w:ascii="Times New Roman" w:hAnsi="Times New Roman"/>
                <w:bCs/>
                <w:color w:val="000000"/>
                <w:kern w:val="24"/>
              </w:rPr>
              <w:t>34ч</w:t>
            </w:r>
          </w:p>
        </w:tc>
      </w:tr>
    </w:tbl>
    <w:p w:rsidR="00C11E47" w:rsidRPr="00CF5F56" w:rsidRDefault="00C11E47" w:rsidP="00C11E47">
      <w:pPr>
        <w:shd w:val="clear" w:color="auto" w:fill="FFFFFF"/>
        <w:jc w:val="center"/>
        <w:rPr>
          <w:b/>
          <w:bCs/>
          <w:color w:val="000000"/>
        </w:rPr>
      </w:pPr>
      <w:r w:rsidRPr="00CF5F56">
        <w:rPr>
          <w:b/>
          <w:bCs/>
          <w:color w:val="000000"/>
        </w:rPr>
        <w:t>Требования к уровню подготовки  учащихся</w:t>
      </w:r>
    </w:p>
    <w:p w:rsidR="00910FBA" w:rsidRPr="00910FBA" w:rsidRDefault="00910FBA" w:rsidP="00910FBA">
      <w:pPr>
        <w:shd w:val="clear" w:color="auto" w:fill="FFFFFF"/>
        <w:autoSpaceDE w:val="0"/>
        <w:autoSpaceDN w:val="0"/>
        <w:adjustRightInd w:val="0"/>
      </w:pPr>
      <w:r w:rsidRPr="00910FBA">
        <w:rPr>
          <w:b/>
          <w:bCs/>
        </w:rPr>
        <w:t>ЛИЧНОСТНЫЕ РЕЗУЛЬТАТЫ</w:t>
      </w:r>
    </w:p>
    <w:p w:rsidR="00910FBA" w:rsidRPr="00910FBA" w:rsidRDefault="00910FBA" w:rsidP="00910FBA">
      <w:pPr>
        <w:shd w:val="clear" w:color="auto" w:fill="FFFFFF"/>
        <w:autoSpaceDE w:val="0"/>
        <w:autoSpaceDN w:val="0"/>
        <w:adjustRightInd w:val="0"/>
      </w:pPr>
      <w:proofErr w:type="gramStart"/>
      <w:r w:rsidRPr="00910FBA">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910FBA">
        <w:t xml:space="preserve"> цели и строить жизненные планы.</w:t>
      </w:r>
    </w:p>
    <w:p w:rsidR="00910FBA" w:rsidRPr="00910FBA" w:rsidRDefault="00910FBA" w:rsidP="00910FBA">
      <w:pPr>
        <w:shd w:val="clear" w:color="auto" w:fill="FFFFFF"/>
        <w:autoSpaceDE w:val="0"/>
        <w:autoSpaceDN w:val="0"/>
        <w:adjustRightInd w:val="0"/>
      </w:pPr>
      <w:proofErr w:type="gramStart"/>
      <w:r w:rsidRPr="00910FBA">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910FBA">
        <w:t xml:space="preserve"> многонационального народа Российской Федерации, природе и окружающей среде.</w:t>
      </w:r>
    </w:p>
    <w:p w:rsidR="00910FBA" w:rsidRPr="00910FBA" w:rsidRDefault="00910FBA" w:rsidP="00910FBA">
      <w:pPr>
        <w:shd w:val="clear" w:color="auto" w:fill="FFFFFF"/>
        <w:autoSpaceDE w:val="0"/>
        <w:autoSpaceDN w:val="0"/>
        <w:adjustRightInd w:val="0"/>
      </w:pPr>
      <w:r w:rsidRPr="00910FBA">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10FBA" w:rsidRPr="00910FBA" w:rsidRDefault="00910FBA" w:rsidP="00910FBA">
      <w:pPr>
        <w:shd w:val="clear" w:color="auto" w:fill="FFFFFF"/>
        <w:autoSpaceDE w:val="0"/>
        <w:autoSpaceDN w:val="0"/>
        <w:adjustRightInd w:val="0"/>
        <w:rPr>
          <w:b/>
          <w:bCs/>
        </w:rPr>
      </w:pPr>
      <w:r w:rsidRPr="00910FBA">
        <w:rPr>
          <w:b/>
          <w:bCs/>
        </w:rPr>
        <w:t>            1) гражданского воспитания:</w:t>
      </w:r>
    </w:p>
    <w:p w:rsidR="00910FBA" w:rsidRPr="00910FBA" w:rsidRDefault="00910FBA" w:rsidP="00910FBA">
      <w:pPr>
        <w:shd w:val="clear" w:color="auto" w:fill="FFFFFF"/>
        <w:autoSpaceDE w:val="0"/>
        <w:autoSpaceDN w:val="0"/>
        <w:adjustRightInd w:val="0"/>
      </w:pPr>
      <w:r w:rsidRPr="00910FBA">
        <w:t>сформированность гражданской позиции обучающегося как активного и ответственного члена российского общества;</w:t>
      </w:r>
    </w:p>
    <w:p w:rsidR="00910FBA" w:rsidRPr="00910FBA" w:rsidRDefault="00910FBA" w:rsidP="00910FBA">
      <w:pPr>
        <w:shd w:val="clear" w:color="auto" w:fill="FFFFFF"/>
        <w:autoSpaceDE w:val="0"/>
        <w:autoSpaceDN w:val="0"/>
        <w:adjustRightInd w:val="0"/>
      </w:pPr>
      <w:r w:rsidRPr="00910FBA">
        <w:t>осознание своих конституционных прав и обязанностей, уважение закона и правопорядка;</w:t>
      </w:r>
    </w:p>
    <w:p w:rsidR="00910FBA" w:rsidRPr="00910FBA" w:rsidRDefault="00910FBA" w:rsidP="00910FBA">
      <w:pPr>
        <w:shd w:val="clear" w:color="auto" w:fill="FFFFFF"/>
        <w:autoSpaceDE w:val="0"/>
        <w:autoSpaceDN w:val="0"/>
        <w:adjustRightInd w:val="0"/>
      </w:pPr>
      <w:r w:rsidRPr="00910FBA">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910FBA" w:rsidRPr="00910FBA" w:rsidRDefault="00910FBA" w:rsidP="00910FBA">
      <w:pPr>
        <w:shd w:val="clear" w:color="auto" w:fill="FFFFFF"/>
        <w:autoSpaceDE w:val="0"/>
        <w:autoSpaceDN w:val="0"/>
        <w:adjustRightInd w:val="0"/>
      </w:pPr>
      <w:r w:rsidRPr="00910FBA">
        <w:t>способность определять собственную позицию по отношению к явлениям современной жизни и объяснять её;</w:t>
      </w:r>
    </w:p>
    <w:p w:rsidR="00910FBA" w:rsidRPr="00910FBA" w:rsidRDefault="00910FBA" w:rsidP="00910FBA">
      <w:pPr>
        <w:shd w:val="clear" w:color="auto" w:fill="FFFFFF"/>
        <w:autoSpaceDE w:val="0"/>
        <w:autoSpaceDN w:val="0"/>
        <w:adjustRightInd w:val="0"/>
      </w:pPr>
      <w:r w:rsidRPr="00910FBA">
        <w:lastRenderedPageBreak/>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910FBA" w:rsidRPr="00910FBA" w:rsidRDefault="00910FBA" w:rsidP="00910FBA">
      <w:pPr>
        <w:shd w:val="clear" w:color="auto" w:fill="FFFFFF"/>
        <w:autoSpaceDE w:val="0"/>
        <w:autoSpaceDN w:val="0"/>
        <w:adjustRightInd w:val="0"/>
      </w:pPr>
      <w:r w:rsidRPr="00910FBA">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910FBA" w:rsidRPr="00910FBA" w:rsidRDefault="00910FBA" w:rsidP="00910FBA">
      <w:pPr>
        <w:shd w:val="clear" w:color="auto" w:fill="FFFFFF"/>
        <w:autoSpaceDE w:val="0"/>
        <w:autoSpaceDN w:val="0"/>
        <w:adjustRightInd w:val="0"/>
      </w:pPr>
      <w:r w:rsidRPr="00910FBA">
        <w:t>готовность к гуманитарной и волонтёрской деятельности;</w:t>
      </w:r>
    </w:p>
    <w:p w:rsidR="00910FBA" w:rsidRPr="00910FBA" w:rsidRDefault="00910FBA" w:rsidP="00910FBA">
      <w:pPr>
        <w:shd w:val="clear" w:color="auto" w:fill="FFFFFF"/>
        <w:autoSpaceDE w:val="0"/>
        <w:autoSpaceDN w:val="0"/>
        <w:adjustRightInd w:val="0"/>
      </w:pPr>
      <w:r w:rsidRPr="00910FBA">
        <w:rPr>
          <w:b/>
          <w:bCs/>
        </w:rPr>
        <w:t>2) патриотического воспитания:</w:t>
      </w:r>
    </w:p>
    <w:p w:rsidR="00910FBA" w:rsidRPr="00910FBA" w:rsidRDefault="00910FBA" w:rsidP="00910FBA">
      <w:pPr>
        <w:shd w:val="clear" w:color="auto" w:fill="FFFFFF"/>
        <w:autoSpaceDE w:val="0"/>
        <w:autoSpaceDN w:val="0"/>
        <w:adjustRightInd w:val="0"/>
      </w:pPr>
      <w:r w:rsidRPr="00910FBA">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10FBA" w:rsidRPr="00910FBA" w:rsidRDefault="00910FBA" w:rsidP="00910FBA">
      <w:pPr>
        <w:shd w:val="clear" w:color="auto" w:fill="FFFFFF"/>
        <w:autoSpaceDE w:val="0"/>
        <w:autoSpaceDN w:val="0"/>
        <w:adjustRightInd w:val="0"/>
      </w:pPr>
      <w:r w:rsidRPr="00910FBA">
        <w:t>ценностное отношение к природному наследию и памятникам природы, достижениям России в науке, искусстве, спорте, технологиях, труде;</w:t>
      </w:r>
    </w:p>
    <w:p w:rsidR="00910FBA" w:rsidRPr="00910FBA" w:rsidRDefault="00910FBA" w:rsidP="00910FBA">
      <w:pPr>
        <w:shd w:val="clear" w:color="auto" w:fill="FFFFFF"/>
        <w:autoSpaceDE w:val="0"/>
        <w:autoSpaceDN w:val="0"/>
        <w:adjustRightInd w:val="0"/>
      </w:pPr>
      <w:r w:rsidRPr="00910FBA">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910FBA" w:rsidRPr="00910FBA" w:rsidRDefault="00910FBA" w:rsidP="00910FBA">
      <w:pPr>
        <w:shd w:val="clear" w:color="auto" w:fill="FFFFFF"/>
        <w:autoSpaceDE w:val="0"/>
        <w:autoSpaceDN w:val="0"/>
        <w:adjustRightInd w:val="0"/>
      </w:pPr>
      <w:r w:rsidRPr="00910FBA">
        <w:t>идейная убеждённость, готовность к служению и защите Отечества, ответственность за его судьбу;</w:t>
      </w:r>
    </w:p>
    <w:p w:rsidR="00910FBA" w:rsidRPr="00910FBA" w:rsidRDefault="00910FBA" w:rsidP="00910FBA">
      <w:pPr>
        <w:shd w:val="clear" w:color="auto" w:fill="FFFFFF"/>
        <w:autoSpaceDE w:val="0"/>
        <w:autoSpaceDN w:val="0"/>
        <w:adjustRightInd w:val="0"/>
      </w:pPr>
      <w:r w:rsidRPr="00910FBA">
        <w:rPr>
          <w:b/>
          <w:bCs/>
        </w:rPr>
        <w:t>3) духовно-нравственного воспитания:</w:t>
      </w:r>
    </w:p>
    <w:p w:rsidR="00910FBA" w:rsidRPr="00910FBA" w:rsidRDefault="00910FBA" w:rsidP="00910FBA">
      <w:pPr>
        <w:shd w:val="clear" w:color="auto" w:fill="FFFFFF"/>
        <w:autoSpaceDE w:val="0"/>
        <w:autoSpaceDN w:val="0"/>
        <w:adjustRightInd w:val="0"/>
      </w:pPr>
      <w:r w:rsidRPr="00910FBA">
        <w:t>осознание духовных ценностей российского народа;</w:t>
      </w:r>
    </w:p>
    <w:p w:rsidR="00910FBA" w:rsidRPr="00910FBA" w:rsidRDefault="00910FBA" w:rsidP="00910FBA">
      <w:pPr>
        <w:shd w:val="clear" w:color="auto" w:fill="FFFFFF"/>
        <w:autoSpaceDE w:val="0"/>
        <w:autoSpaceDN w:val="0"/>
        <w:adjustRightInd w:val="0"/>
      </w:pPr>
      <w:r w:rsidRPr="00910FBA">
        <w:t>сформированность нравственного сознания, этического поведения;</w:t>
      </w:r>
    </w:p>
    <w:p w:rsidR="00910FBA" w:rsidRPr="00910FBA" w:rsidRDefault="00910FBA" w:rsidP="00910FBA">
      <w:pPr>
        <w:shd w:val="clear" w:color="auto" w:fill="FFFFFF"/>
        <w:autoSpaceDE w:val="0"/>
        <w:autoSpaceDN w:val="0"/>
        <w:adjustRightInd w:val="0"/>
      </w:pPr>
      <w:r w:rsidRPr="00910FBA">
        <w:t>способность оценивать ситуацию и принимать осознанные решения, ориентируясь на морально-нравственные нормы и ценности;</w:t>
      </w:r>
    </w:p>
    <w:p w:rsidR="00910FBA" w:rsidRPr="00910FBA" w:rsidRDefault="00910FBA" w:rsidP="00910FBA">
      <w:pPr>
        <w:shd w:val="clear" w:color="auto" w:fill="FFFFFF"/>
        <w:autoSpaceDE w:val="0"/>
        <w:autoSpaceDN w:val="0"/>
        <w:adjustRightInd w:val="0"/>
      </w:pPr>
      <w:r w:rsidRPr="00910FBA">
        <w:t>осознание личного вклада в построение устойчивого будущего;</w:t>
      </w:r>
    </w:p>
    <w:p w:rsidR="00910FBA" w:rsidRPr="00910FBA" w:rsidRDefault="00910FBA" w:rsidP="00910FBA">
      <w:pPr>
        <w:shd w:val="clear" w:color="auto" w:fill="FFFFFF"/>
        <w:autoSpaceDE w:val="0"/>
        <w:autoSpaceDN w:val="0"/>
        <w:adjustRightInd w:val="0"/>
      </w:pPr>
      <w:r w:rsidRPr="00910FBA">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10FBA" w:rsidRPr="00910FBA" w:rsidRDefault="00910FBA" w:rsidP="00910FBA">
      <w:pPr>
        <w:shd w:val="clear" w:color="auto" w:fill="FFFFFF"/>
        <w:autoSpaceDE w:val="0"/>
        <w:autoSpaceDN w:val="0"/>
        <w:adjustRightInd w:val="0"/>
      </w:pPr>
      <w:r w:rsidRPr="00910FBA">
        <w:rPr>
          <w:b/>
          <w:bCs/>
        </w:rPr>
        <w:t>4) эстетического воспитания:</w:t>
      </w:r>
    </w:p>
    <w:p w:rsidR="00910FBA" w:rsidRPr="00910FBA" w:rsidRDefault="00910FBA" w:rsidP="00910FBA">
      <w:pPr>
        <w:shd w:val="clear" w:color="auto" w:fill="FFFFFF"/>
        <w:autoSpaceDE w:val="0"/>
        <w:autoSpaceDN w:val="0"/>
        <w:adjustRightInd w:val="0"/>
      </w:pPr>
      <w:r w:rsidRPr="00910FBA">
        <w:t>эстетическое отношение к миру, включая эстетику быта, научного и технического творчества, спорта, труда, общественных отношений;</w:t>
      </w:r>
    </w:p>
    <w:p w:rsidR="00910FBA" w:rsidRPr="00910FBA" w:rsidRDefault="00910FBA" w:rsidP="00910FBA">
      <w:pPr>
        <w:shd w:val="clear" w:color="auto" w:fill="FFFFFF"/>
        <w:autoSpaceDE w:val="0"/>
        <w:autoSpaceDN w:val="0"/>
        <w:adjustRightInd w:val="0"/>
      </w:pPr>
      <w:r w:rsidRPr="00910FBA">
        <w:t>понимание эмоционального воздействия живой природы и её ценности;</w:t>
      </w:r>
    </w:p>
    <w:p w:rsidR="00910FBA" w:rsidRPr="00910FBA" w:rsidRDefault="00910FBA" w:rsidP="00910FBA">
      <w:pPr>
        <w:shd w:val="clear" w:color="auto" w:fill="FFFFFF"/>
        <w:autoSpaceDE w:val="0"/>
        <w:autoSpaceDN w:val="0"/>
        <w:adjustRightInd w:val="0"/>
      </w:pPr>
      <w:r w:rsidRPr="00910FBA">
        <w:t>готовность к самовыражению в разных видах искусства, стремление проявлять качества творческой личности;</w:t>
      </w:r>
    </w:p>
    <w:p w:rsidR="00910FBA" w:rsidRPr="00910FBA" w:rsidRDefault="00910FBA" w:rsidP="00910FBA">
      <w:pPr>
        <w:shd w:val="clear" w:color="auto" w:fill="FFFFFF"/>
        <w:autoSpaceDE w:val="0"/>
        <w:autoSpaceDN w:val="0"/>
        <w:adjustRightInd w:val="0"/>
      </w:pPr>
      <w:r w:rsidRPr="00910FBA">
        <w:rPr>
          <w:b/>
          <w:bCs/>
        </w:rPr>
        <w:t>5) физического воспитания, формирования культуры здоровья и эмоционального благополучия:</w:t>
      </w:r>
    </w:p>
    <w:p w:rsidR="00910FBA" w:rsidRPr="00910FBA" w:rsidRDefault="00910FBA" w:rsidP="00910FBA">
      <w:pPr>
        <w:shd w:val="clear" w:color="auto" w:fill="FFFFFF"/>
        <w:autoSpaceDE w:val="0"/>
        <w:autoSpaceDN w:val="0"/>
        <w:adjustRightInd w:val="0"/>
      </w:pPr>
      <w:r w:rsidRPr="00910FBA">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910FBA" w:rsidRPr="00910FBA" w:rsidRDefault="00910FBA" w:rsidP="00910FBA">
      <w:pPr>
        <w:shd w:val="clear" w:color="auto" w:fill="FFFFFF"/>
        <w:autoSpaceDE w:val="0"/>
        <w:autoSpaceDN w:val="0"/>
        <w:adjustRightInd w:val="0"/>
      </w:pPr>
      <w:r w:rsidRPr="00910FBA">
        <w:t>понимание ценности правил индивидуального и коллективного безопасного поведения в ситуациях, угрожающих здоровью и жизни людей;</w:t>
      </w:r>
    </w:p>
    <w:p w:rsidR="00910FBA" w:rsidRPr="00910FBA" w:rsidRDefault="00910FBA" w:rsidP="00910FBA">
      <w:pPr>
        <w:shd w:val="clear" w:color="auto" w:fill="FFFFFF"/>
        <w:autoSpaceDE w:val="0"/>
        <w:autoSpaceDN w:val="0"/>
        <w:adjustRightInd w:val="0"/>
      </w:pPr>
      <w:r w:rsidRPr="00910FBA">
        <w:t>осознание последствий и неприятия вредных привычек (употребления алкоголя, наркотиков, курения);</w:t>
      </w:r>
    </w:p>
    <w:p w:rsidR="00910FBA" w:rsidRPr="00910FBA" w:rsidRDefault="00910FBA" w:rsidP="00910FBA">
      <w:pPr>
        <w:shd w:val="clear" w:color="auto" w:fill="FFFFFF"/>
        <w:autoSpaceDE w:val="0"/>
        <w:autoSpaceDN w:val="0"/>
        <w:adjustRightInd w:val="0"/>
      </w:pPr>
      <w:r w:rsidRPr="00910FBA">
        <w:rPr>
          <w:b/>
          <w:bCs/>
        </w:rPr>
        <w:t>6) трудового воспитания:</w:t>
      </w:r>
    </w:p>
    <w:p w:rsidR="00910FBA" w:rsidRPr="00910FBA" w:rsidRDefault="00910FBA" w:rsidP="00910FBA">
      <w:pPr>
        <w:shd w:val="clear" w:color="auto" w:fill="FFFFFF"/>
        <w:autoSpaceDE w:val="0"/>
        <w:autoSpaceDN w:val="0"/>
        <w:adjustRightInd w:val="0"/>
      </w:pPr>
      <w:r w:rsidRPr="00910FBA">
        <w:t>готовность к труду, осознание ценности мастерства, трудолюбие;</w:t>
      </w:r>
    </w:p>
    <w:p w:rsidR="00910FBA" w:rsidRPr="00910FBA" w:rsidRDefault="00910FBA" w:rsidP="00910FBA">
      <w:pPr>
        <w:shd w:val="clear" w:color="auto" w:fill="FFFFFF"/>
        <w:autoSpaceDE w:val="0"/>
        <w:autoSpaceDN w:val="0"/>
        <w:adjustRightInd w:val="0"/>
      </w:pPr>
      <w:r w:rsidRPr="00910FBA">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10FBA" w:rsidRPr="00910FBA" w:rsidRDefault="00910FBA" w:rsidP="00910FBA">
      <w:pPr>
        <w:shd w:val="clear" w:color="auto" w:fill="FFFFFF"/>
        <w:autoSpaceDE w:val="0"/>
        <w:autoSpaceDN w:val="0"/>
        <w:adjustRightInd w:val="0"/>
      </w:pPr>
      <w:r w:rsidRPr="00910FBA">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10FBA" w:rsidRPr="00910FBA" w:rsidRDefault="00910FBA" w:rsidP="00910FBA">
      <w:pPr>
        <w:shd w:val="clear" w:color="auto" w:fill="FFFFFF"/>
        <w:autoSpaceDE w:val="0"/>
        <w:autoSpaceDN w:val="0"/>
        <w:adjustRightInd w:val="0"/>
      </w:pPr>
      <w:r w:rsidRPr="00910FBA">
        <w:t>готовность и способность к образованию и самообразованию на протяжении всей жизни;</w:t>
      </w:r>
    </w:p>
    <w:p w:rsidR="00910FBA" w:rsidRPr="00910FBA" w:rsidRDefault="00910FBA" w:rsidP="00910FBA">
      <w:pPr>
        <w:shd w:val="clear" w:color="auto" w:fill="FFFFFF"/>
        <w:autoSpaceDE w:val="0"/>
        <w:autoSpaceDN w:val="0"/>
        <w:adjustRightInd w:val="0"/>
      </w:pPr>
    </w:p>
    <w:p w:rsidR="00910FBA" w:rsidRPr="00910FBA" w:rsidRDefault="00910FBA" w:rsidP="00910FBA">
      <w:pPr>
        <w:shd w:val="clear" w:color="auto" w:fill="FFFFFF"/>
        <w:autoSpaceDE w:val="0"/>
        <w:autoSpaceDN w:val="0"/>
        <w:adjustRightInd w:val="0"/>
      </w:pPr>
      <w:r w:rsidRPr="00910FBA">
        <w:rPr>
          <w:b/>
          <w:bCs/>
        </w:rPr>
        <w:t>7) экологического воспитания:</w:t>
      </w:r>
    </w:p>
    <w:p w:rsidR="00910FBA" w:rsidRPr="00910FBA" w:rsidRDefault="00910FBA" w:rsidP="00910FBA">
      <w:pPr>
        <w:shd w:val="clear" w:color="auto" w:fill="FFFFFF"/>
        <w:autoSpaceDE w:val="0"/>
        <w:autoSpaceDN w:val="0"/>
        <w:adjustRightInd w:val="0"/>
      </w:pPr>
      <w:r w:rsidRPr="00910FBA">
        <w:lastRenderedPageBreak/>
        <w:t>экологически целесообразное отношение к природе как источнику жизни на Земле, основе её существования;</w:t>
      </w:r>
    </w:p>
    <w:p w:rsidR="00910FBA" w:rsidRPr="00910FBA" w:rsidRDefault="00910FBA" w:rsidP="00910FBA">
      <w:pPr>
        <w:shd w:val="clear" w:color="auto" w:fill="FFFFFF"/>
        <w:autoSpaceDE w:val="0"/>
        <w:autoSpaceDN w:val="0"/>
        <w:adjustRightInd w:val="0"/>
      </w:pPr>
      <w:r w:rsidRPr="00910FBA">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910FBA" w:rsidRPr="00910FBA" w:rsidRDefault="00910FBA" w:rsidP="00910FBA">
      <w:pPr>
        <w:shd w:val="clear" w:color="auto" w:fill="FFFFFF"/>
        <w:autoSpaceDE w:val="0"/>
        <w:autoSpaceDN w:val="0"/>
        <w:adjustRightInd w:val="0"/>
      </w:pPr>
      <w:r w:rsidRPr="00910FBA">
        <w:t>осознание глобального характера экологических проблем и путей их решения;</w:t>
      </w:r>
    </w:p>
    <w:p w:rsidR="00910FBA" w:rsidRPr="00910FBA" w:rsidRDefault="00910FBA" w:rsidP="00910FBA">
      <w:pPr>
        <w:shd w:val="clear" w:color="auto" w:fill="FFFFFF"/>
        <w:autoSpaceDE w:val="0"/>
        <w:autoSpaceDN w:val="0"/>
        <w:adjustRightInd w:val="0"/>
      </w:pPr>
      <w:r w:rsidRPr="00910FBA">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910FBA" w:rsidRPr="00910FBA" w:rsidRDefault="00910FBA" w:rsidP="00910FBA">
      <w:pPr>
        <w:shd w:val="clear" w:color="auto" w:fill="FFFFFF"/>
        <w:autoSpaceDE w:val="0"/>
        <w:autoSpaceDN w:val="0"/>
        <w:adjustRightInd w:val="0"/>
      </w:pPr>
      <w:r w:rsidRPr="00910FBA">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910FBA" w:rsidRPr="00910FBA" w:rsidRDefault="00910FBA" w:rsidP="00910FBA">
      <w:pPr>
        <w:shd w:val="clear" w:color="auto" w:fill="FFFFFF"/>
        <w:autoSpaceDE w:val="0"/>
        <w:autoSpaceDN w:val="0"/>
        <w:adjustRightInd w:val="0"/>
      </w:pPr>
      <w:r w:rsidRPr="00910FBA">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910FBA" w:rsidRPr="00910FBA" w:rsidRDefault="00910FBA" w:rsidP="00910FBA">
      <w:pPr>
        <w:shd w:val="clear" w:color="auto" w:fill="FFFFFF"/>
        <w:autoSpaceDE w:val="0"/>
        <w:autoSpaceDN w:val="0"/>
        <w:adjustRightInd w:val="0"/>
      </w:pPr>
      <w:r w:rsidRPr="00910FBA">
        <w:rPr>
          <w:b/>
          <w:bCs/>
        </w:rPr>
        <w:t>8) ценности научного познания:</w:t>
      </w:r>
    </w:p>
    <w:p w:rsidR="00910FBA" w:rsidRPr="00910FBA" w:rsidRDefault="00910FBA" w:rsidP="00910FBA">
      <w:pPr>
        <w:shd w:val="clear" w:color="auto" w:fill="FFFFFF"/>
        <w:autoSpaceDE w:val="0"/>
        <w:autoSpaceDN w:val="0"/>
        <w:adjustRightInd w:val="0"/>
      </w:pPr>
      <w:r w:rsidRPr="00910FBA">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10FBA" w:rsidRPr="00910FBA" w:rsidRDefault="00910FBA" w:rsidP="00910FBA">
      <w:pPr>
        <w:shd w:val="clear" w:color="auto" w:fill="FFFFFF"/>
        <w:autoSpaceDE w:val="0"/>
        <w:autoSpaceDN w:val="0"/>
        <w:adjustRightInd w:val="0"/>
      </w:pPr>
      <w:r w:rsidRPr="00910FBA">
        <w:t>совершенствование языковой и читательской культуры как средства взаимодействия между людьми и познания мира;</w:t>
      </w:r>
    </w:p>
    <w:p w:rsidR="00910FBA" w:rsidRPr="00910FBA" w:rsidRDefault="00910FBA" w:rsidP="00910FBA">
      <w:pPr>
        <w:shd w:val="clear" w:color="auto" w:fill="FFFFFF"/>
        <w:autoSpaceDE w:val="0"/>
        <w:autoSpaceDN w:val="0"/>
        <w:adjustRightInd w:val="0"/>
      </w:pPr>
      <w:r w:rsidRPr="00910FBA">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910FBA" w:rsidRPr="00910FBA" w:rsidRDefault="00910FBA" w:rsidP="00910FBA">
      <w:pPr>
        <w:shd w:val="clear" w:color="auto" w:fill="FFFFFF"/>
        <w:autoSpaceDE w:val="0"/>
        <w:autoSpaceDN w:val="0"/>
        <w:adjustRightInd w:val="0"/>
      </w:pPr>
      <w:r w:rsidRPr="00910FBA">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910FBA" w:rsidRPr="00910FBA" w:rsidRDefault="00910FBA" w:rsidP="00910FBA">
      <w:pPr>
        <w:shd w:val="clear" w:color="auto" w:fill="FFFFFF"/>
        <w:autoSpaceDE w:val="0"/>
        <w:autoSpaceDN w:val="0"/>
        <w:adjustRightInd w:val="0"/>
      </w:pPr>
      <w:r w:rsidRPr="00910FBA">
        <w:t xml:space="preserve">заинтересованность в получении биологических знаний в целях повышения общей культуры, </w:t>
      </w:r>
      <w:proofErr w:type="gramStart"/>
      <w:r w:rsidRPr="00910FBA">
        <w:t>естественно-научной</w:t>
      </w:r>
      <w:proofErr w:type="gramEnd"/>
      <w:r w:rsidRPr="00910FBA">
        <w:t xml:space="preserve"> грамотности, как составной части функциональной грамотности обучающихся, формируемой при изучении биологии;</w:t>
      </w:r>
    </w:p>
    <w:p w:rsidR="00910FBA" w:rsidRPr="00910FBA" w:rsidRDefault="00910FBA" w:rsidP="00910FBA">
      <w:pPr>
        <w:shd w:val="clear" w:color="auto" w:fill="FFFFFF"/>
        <w:autoSpaceDE w:val="0"/>
        <w:autoSpaceDN w:val="0"/>
        <w:adjustRightInd w:val="0"/>
      </w:pPr>
      <w:r w:rsidRPr="00910FBA">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910FBA" w:rsidRPr="00910FBA" w:rsidRDefault="00910FBA" w:rsidP="00910FBA">
      <w:pPr>
        <w:shd w:val="clear" w:color="auto" w:fill="FFFFFF"/>
        <w:autoSpaceDE w:val="0"/>
        <w:autoSpaceDN w:val="0"/>
        <w:adjustRightInd w:val="0"/>
      </w:pPr>
      <w:r w:rsidRPr="00910FBA">
        <w:t>способность самостоятельно использовать биологические знания для решения проблем в реальных жизненных ситуациях;</w:t>
      </w:r>
    </w:p>
    <w:p w:rsidR="00910FBA" w:rsidRPr="00910FBA" w:rsidRDefault="00910FBA" w:rsidP="00910FBA">
      <w:pPr>
        <w:shd w:val="clear" w:color="auto" w:fill="FFFFFF"/>
        <w:autoSpaceDE w:val="0"/>
        <w:autoSpaceDN w:val="0"/>
        <w:adjustRightInd w:val="0"/>
      </w:pPr>
      <w:r w:rsidRPr="00910FBA">
        <w:t>осознание ценности научной деятельности, готовность осуществлять проектную и исследовательскую деятельность индивидуально и в группе;</w:t>
      </w:r>
    </w:p>
    <w:p w:rsidR="00910FBA" w:rsidRPr="00910FBA" w:rsidRDefault="00910FBA" w:rsidP="00910FBA">
      <w:pPr>
        <w:shd w:val="clear" w:color="auto" w:fill="FFFFFF"/>
        <w:autoSpaceDE w:val="0"/>
        <w:autoSpaceDN w:val="0"/>
        <w:adjustRightInd w:val="0"/>
      </w:pPr>
      <w:r w:rsidRPr="00910FBA">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910FBA" w:rsidRPr="00910FBA" w:rsidRDefault="00910FBA" w:rsidP="00910FBA">
      <w:pPr>
        <w:shd w:val="clear" w:color="auto" w:fill="FFFFFF"/>
        <w:autoSpaceDE w:val="0"/>
        <w:autoSpaceDN w:val="0"/>
        <w:adjustRightInd w:val="0"/>
      </w:pPr>
      <w:r w:rsidRPr="00910FBA">
        <w:rPr>
          <w:b/>
          <w:bCs/>
        </w:rPr>
        <w:t>МЕТАПРЕДМЕТНЫЕ РЕЗУЛЬТАТЫ</w:t>
      </w:r>
    </w:p>
    <w:p w:rsidR="00910FBA" w:rsidRPr="00910FBA" w:rsidRDefault="00910FBA" w:rsidP="00910FBA">
      <w:pPr>
        <w:shd w:val="clear" w:color="auto" w:fill="FFFFFF"/>
        <w:autoSpaceDE w:val="0"/>
        <w:autoSpaceDN w:val="0"/>
        <w:adjustRightInd w:val="0"/>
      </w:pPr>
      <w:proofErr w:type="gramStart"/>
      <w:r w:rsidRPr="00910FBA">
        <w:t xml:space="preserve">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w:t>
      </w:r>
      <w:r w:rsidRPr="00910FBA">
        <w:lastRenderedPageBreak/>
        <w:t>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910FBA">
        <w:t xml:space="preserve"> </w:t>
      </w:r>
      <w:proofErr w:type="gramStart"/>
      <w:r w:rsidRPr="00910FBA">
        <w:t>обучающихся</w:t>
      </w:r>
      <w:proofErr w:type="gramEnd"/>
      <w:r w:rsidRPr="00910FBA">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910FBA" w:rsidRPr="00910FBA" w:rsidRDefault="00910FBA" w:rsidP="00910FBA">
      <w:pPr>
        <w:shd w:val="clear" w:color="auto" w:fill="FFFFFF"/>
        <w:autoSpaceDE w:val="0"/>
        <w:autoSpaceDN w:val="0"/>
        <w:adjustRightInd w:val="0"/>
      </w:pPr>
      <w:r w:rsidRPr="00910FBA">
        <w:t>Метапредметные результаты освоения программы среднего общего образования должны отражать:</w:t>
      </w:r>
    </w:p>
    <w:p w:rsidR="00910FBA" w:rsidRPr="00910FBA" w:rsidRDefault="00910FBA" w:rsidP="00910FBA">
      <w:pPr>
        <w:shd w:val="clear" w:color="auto" w:fill="FFFFFF"/>
        <w:autoSpaceDE w:val="0"/>
        <w:autoSpaceDN w:val="0"/>
        <w:adjustRightInd w:val="0"/>
      </w:pPr>
      <w:r w:rsidRPr="00910FBA">
        <w:rPr>
          <w:b/>
          <w:bCs/>
        </w:rPr>
        <w:t>Овладение универсальными учебными познавательными действиями:</w:t>
      </w:r>
    </w:p>
    <w:p w:rsidR="00910FBA" w:rsidRPr="00910FBA" w:rsidRDefault="00910FBA" w:rsidP="00910FBA">
      <w:pPr>
        <w:shd w:val="clear" w:color="auto" w:fill="FFFFFF"/>
        <w:autoSpaceDE w:val="0"/>
        <w:autoSpaceDN w:val="0"/>
        <w:adjustRightInd w:val="0"/>
      </w:pPr>
      <w:r w:rsidRPr="00910FBA">
        <w:rPr>
          <w:b/>
          <w:bCs/>
        </w:rPr>
        <w:t>1)</w:t>
      </w:r>
      <w:r w:rsidRPr="00910FBA">
        <w:t> </w:t>
      </w:r>
      <w:r w:rsidRPr="00910FBA">
        <w:rPr>
          <w:b/>
          <w:bCs/>
        </w:rPr>
        <w:t>базовые логические действия:</w:t>
      </w:r>
    </w:p>
    <w:p w:rsidR="00910FBA" w:rsidRPr="00910FBA" w:rsidRDefault="00910FBA" w:rsidP="00910FBA">
      <w:pPr>
        <w:shd w:val="clear" w:color="auto" w:fill="FFFFFF"/>
        <w:autoSpaceDE w:val="0"/>
        <w:autoSpaceDN w:val="0"/>
        <w:adjustRightInd w:val="0"/>
      </w:pPr>
      <w:r w:rsidRPr="00910FBA">
        <w:t>самостоятельно формулировать и актуализировать проблему, рассматривать её всесторонне;</w:t>
      </w:r>
    </w:p>
    <w:p w:rsidR="00910FBA" w:rsidRPr="00910FBA" w:rsidRDefault="00910FBA" w:rsidP="00910FBA">
      <w:pPr>
        <w:shd w:val="clear" w:color="auto" w:fill="FFFFFF"/>
        <w:autoSpaceDE w:val="0"/>
        <w:autoSpaceDN w:val="0"/>
        <w:adjustRightInd w:val="0"/>
      </w:pPr>
      <w:r w:rsidRPr="00910FBA">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910FBA" w:rsidRPr="00910FBA" w:rsidRDefault="00910FBA" w:rsidP="00910FBA">
      <w:pPr>
        <w:shd w:val="clear" w:color="auto" w:fill="FFFFFF"/>
        <w:autoSpaceDE w:val="0"/>
        <w:autoSpaceDN w:val="0"/>
        <w:adjustRightInd w:val="0"/>
      </w:pPr>
      <w:r w:rsidRPr="00910FBA">
        <w:t>определять цели деятельности, задавая параметры и критерии их достижения, соотносить результаты деятельности с поставленными целями;</w:t>
      </w:r>
    </w:p>
    <w:p w:rsidR="00910FBA" w:rsidRPr="00910FBA" w:rsidRDefault="00910FBA" w:rsidP="00910FBA">
      <w:pPr>
        <w:shd w:val="clear" w:color="auto" w:fill="FFFFFF"/>
        <w:autoSpaceDE w:val="0"/>
        <w:autoSpaceDN w:val="0"/>
        <w:adjustRightInd w:val="0"/>
      </w:pPr>
      <w:r w:rsidRPr="00910FBA">
        <w:t>использовать биологические понятия для объяснения фактов и явлений живой природы;</w:t>
      </w:r>
    </w:p>
    <w:p w:rsidR="00910FBA" w:rsidRPr="00910FBA" w:rsidRDefault="00910FBA" w:rsidP="00910FBA">
      <w:pPr>
        <w:shd w:val="clear" w:color="auto" w:fill="FFFFFF"/>
        <w:autoSpaceDE w:val="0"/>
        <w:autoSpaceDN w:val="0"/>
        <w:adjustRightInd w:val="0"/>
      </w:pPr>
      <w:r w:rsidRPr="00910FBA">
        <w:t xml:space="preserve">строить </w:t>
      </w:r>
      <w:proofErr w:type="gramStart"/>
      <w:r w:rsidRPr="00910FBA">
        <w:t>логические рассуждения</w:t>
      </w:r>
      <w:proofErr w:type="gramEnd"/>
      <w:r w:rsidRPr="00910FBA">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910FBA" w:rsidRPr="00910FBA" w:rsidRDefault="00910FBA" w:rsidP="00910FBA">
      <w:pPr>
        <w:shd w:val="clear" w:color="auto" w:fill="FFFFFF"/>
        <w:autoSpaceDE w:val="0"/>
        <w:autoSpaceDN w:val="0"/>
        <w:adjustRightInd w:val="0"/>
      </w:pPr>
      <w:r w:rsidRPr="00910FBA">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910FBA" w:rsidRPr="00910FBA" w:rsidRDefault="00910FBA" w:rsidP="00910FBA">
      <w:pPr>
        <w:shd w:val="clear" w:color="auto" w:fill="FFFFFF"/>
        <w:autoSpaceDE w:val="0"/>
        <w:autoSpaceDN w:val="0"/>
        <w:adjustRightInd w:val="0"/>
      </w:pPr>
      <w:r w:rsidRPr="00910FBA">
        <w:t>разрабатывать план решения проблемы с учётом анализа имеющихся материальных и нематериальных ресурсов;</w:t>
      </w:r>
    </w:p>
    <w:p w:rsidR="00910FBA" w:rsidRPr="00910FBA" w:rsidRDefault="00910FBA" w:rsidP="00910FBA">
      <w:pPr>
        <w:shd w:val="clear" w:color="auto" w:fill="FFFFFF"/>
        <w:autoSpaceDE w:val="0"/>
        <w:autoSpaceDN w:val="0"/>
        <w:adjustRightInd w:val="0"/>
      </w:pPr>
      <w:r w:rsidRPr="00910FBA">
        <w:t>вносить коррективы в деятельность, оценивать соответствие результатов целям, оценивать риски последствий деятельности;</w:t>
      </w:r>
    </w:p>
    <w:p w:rsidR="00910FBA" w:rsidRPr="00910FBA" w:rsidRDefault="00910FBA" w:rsidP="00910FBA">
      <w:pPr>
        <w:shd w:val="clear" w:color="auto" w:fill="FFFFFF"/>
        <w:autoSpaceDE w:val="0"/>
        <w:autoSpaceDN w:val="0"/>
        <w:adjustRightInd w:val="0"/>
      </w:pPr>
      <w:r w:rsidRPr="00910FBA">
        <w:t>координировать и выполнять работу в условиях реального, виртуального и комбинированного взаимодействия;</w:t>
      </w:r>
    </w:p>
    <w:p w:rsidR="00910FBA" w:rsidRPr="00910FBA" w:rsidRDefault="00910FBA" w:rsidP="00910FBA">
      <w:pPr>
        <w:shd w:val="clear" w:color="auto" w:fill="FFFFFF"/>
        <w:autoSpaceDE w:val="0"/>
        <w:autoSpaceDN w:val="0"/>
        <w:adjustRightInd w:val="0"/>
      </w:pPr>
      <w:r w:rsidRPr="00910FBA">
        <w:t>развивать креативное мышление при решении жизненных проблем.</w:t>
      </w:r>
    </w:p>
    <w:p w:rsidR="00910FBA" w:rsidRPr="00910FBA" w:rsidRDefault="00910FBA" w:rsidP="00910FBA">
      <w:pPr>
        <w:shd w:val="clear" w:color="auto" w:fill="FFFFFF"/>
        <w:autoSpaceDE w:val="0"/>
        <w:autoSpaceDN w:val="0"/>
        <w:adjustRightInd w:val="0"/>
        <w:rPr>
          <w:b/>
          <w:bCs/>
        </w:rPr>
      </w:pPr>
      <w:r w:rsidRPr="00910FBA">
        <w:rPr>
          <w:b/>
          <w:bCs/>
        </w:rPr>
        <w:t>            2) базовые исследовательские действия:</w:t>
      </w:r>
    </w:p>
    <w:p w:rsidR="00910FBA" w:rsidRPr="00910FBA" w:rsidRDefault="00910FBA" w:rsidP="00910FBA">
      <w:pPr>
        <w:shd w:val="clear" w:color="auto" w:fill="FFFFFF"/>
        <w:autoSpaceDE w:val="0"/>
        <w:autoSpaceDN w:val="0"/>
        <w:adjustRightInd w:val="0"/>
      </w:pPr>
      <w:r w:rsidRPr="00910FBA">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910FBA" w:rsidRPr="00910FBA" w:rsidRDefault="00910FBA" w:rsidP="00910FBA">
      <w:pPr>
        <w:shd w:val="clear" w:color="auto" w:fill="FFFFFF"/>
        <w:autoSpaceDE w:val="0"/>
        <w:autoSpaceDN w:val="0"/>
        <w:adjustRightInd w:val="0"/>
      </w:pPr>
      <w:r w:rsidRPr="00910FBA">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910FBA" w:rsidRPr="00910FBA" w:rsidRDefault="00910FBA" w:rsidP="00910FBA">
      <w:pPr>
        <w:shd w:val="clear" w:color="auto" w:fill="FFFFFF"/>
        <w:autoSpaceDE w:val="0"/>
        <w:autoSpaceDN w:val="0"/>
        <w:adjustRightInd w:val="0"/>
      </w:pPr>
      <w:r w:rsidRPr="00910FBA">
        <w:t>формировать научный тип мышления, владеть научной терминологией, ключевыми понятиями и методами;</w:t>
      </w:r>
    </w:p>
    <w:p w:rsidR="00910FBA" w:rsidRPr="00910FBA" w:rsidRDefault="00910FBA" w:rsidP="00910FBA">
      <w:pPr>
        <w:shd w:val="clear" w:color="auto" w:fill="FFFFFF"/>
        <w:autoSpaceDE w:val="0"/>
        <w:autoSpaceDN w:val="0"/>
        <w:adjustRightInd w:val="0"/>
      </w:pPr>
      <w:r w:rsidRPr="00910FBA">
        <w:t>ставить и формулировать собственные задачи в образовательной деятельности и жизненных ситуациях;</w:t>
      </w:r>
    </w:p>
    <w:p w:rsidR="00910FBA" w:rsidRPr="00910FBA" w:rsidRDefault="00910FBA" w:rsidP="00910FBA">
      <w:pPr>
        <w:shd w:val="clear" w:color="auto" w:fill="FFFFFF"/>
        <w:autoSpaceDE w:val="0"/>
        <w:autoSpaceDN w:val="0"/>
        <w:adjustRightInd w:val="0"/>
      </w:pPr>
      <w:r w:rsidRPr="00910FBA">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10FBA" w:rsidRPr="00910FBA" w:rsidRDefault="00910FBA" w:rsidP="00910FBA">
      <w:pPr>
        <w:shd w:val="clear" w:color="auto" w:fill="FFFFFF"/>
        <w:autoSpaceDE w:val="0"/>
        <w:autoSpaceDN w:val="0"/>
        <w:adjustRightInd w:val="0"/>
      </w:pPr>
      <w:r w:rsidRPr="00910FBA">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10FBA" w:rsidRPr="00910FBA" w:rsidRDefault="00910FBA" w:rsidP="00910FBA">
      <w:pPr>
        <w:shd w:val="clear" w:color="auto" w:fill="FFFFFF"/>
        <w:autoSpaceDE w:val="0"/>
        <w:autoSpaceDN w:val="0"/>
        <w:adjustRightInd w:val="0"/>
      </w:pPr>
      <w:r w:rsidRPr="00910FBA">
        <w:t>давать оценку новым ситуациям, оценивать приобретённый опыт;</w:t>
      </w:r>
    </w:p>
    <w:p w:rsidR="00910FBA" w:rsidRPr="00910FBA" w:rsidRDefault="00910FBA" w:rsidP="00910FBA">
      <w:pPr>
        <w:shd w:val="clear" w:color="auto" w:fill="FFFFFF"/>
        <w:autoSpaceDE w:val="0"/>
        <w:autoSpaceDN w:val="0"/>
        <w:adjustRightInd w:val="0"/>
      </w:pPr>
      <w:r w:rsidRPr="00910FBA">
        <w:t>осуществлять целенаправленный поиск переноса средств и способов действия в профессиональную среду;</w:t>
      </w:r>
    </w:p>
    <w:p w:rsidR="00910FBA" w:rsidRPr="00910FBA" w:rsidRDefault="00910FBA" w:rsidP="00910FBA">
      <w:pPr>
        <w:shd w:val="clear" w:color="auto" w:fill="FFFFFF"/>
        <w:autoSpaceDE w:val="0"/>
        <w:autoSpaceDN w:val="0"/>
        <w:adjustRightInd w:val="0"/>
      </w:pPr>
      <w:r w:rsidRPr="00910FBA">
        <w:t>уметь переносить знания в познавательную и практическую области жизнедеятельности;</w:t>
      </w:r>
    </w:p>
    <w:p w:rsidR="00910FBA" w:rsidRPr="00910FBA" w:rsidRDefault="00910FBA" w:rsidP="00910FBA">
      <w:pPr>
        <w:shd w:val="clear" w:color="auto" w:fill="FFFFFF"/>
        <w:autoSpaceDE w:val="0"/>
        <w:autoSpaceDN w:val="0"/>
        <w:adjustRightInd w:val="0"/>
      </w:pPr>
      <w:r w:rsidRPr="00910FBA">
        <w:t>уметь интегрировать знания из разных предметных областей;</w:t>
      </w:r>
    </w:p>
    <w:p w:rsidR="00910FBA" w:rsidRPr="00910FBA" w:rsidRDefault="00910FBA" w:rsidP="00910FBA">
      <w:pPr>
        <w:shd w:val="clear" w:color="auto" w:fill="FFFFFF"/>
        <w:autoSpaceDE w:val="0"/>
        <w:autoSpaceDN w:val="0"/>
        <w:adjustRightInd w:val="0"/>
      </w:pPr>
      <w:r w:rsidRPr="00910FBA">
        <w:lastRenderedPageBreak/>
        <w:t>выдвигать новые идеи, предлагать оригинальные подходы и решения, ставить проблемы и задачи, допускающие альтернативные решения.</w:t>
      </w:r>
    </w:p>
    <w:p w:rsidR="00910FBA" w:rsidRPr="00910FBA" w:rsidRDefault="00910FBA" w:rsidP="00910FBA">
      <w:pPr>
        <w:shd w:val="clear" w:color="auto" w:fill="FFFFFF"/>
        <w:autoSpaceDE w:val="0"/>
        <w:autoSpaceDN w:val="0"/>
        <w:adjustRightInd w:val="0"/>
      </w:pPr>
      <w:r w:rsidRPr="00910FBA">
        <w:rPr>
          <w:b/>
          <w:bCs/>
        </w:rPr>
        <w:t>3) работа с информацией:</w:t>
      </w:r>
    </w:p>
    <w:p w:rsidR="00910FBA" w:rsidRPr="00910FBA" w:rsidRDefault="00910FBA" w:rsidP="00910FBA">
      <w:pPr>
        <w:shd w:val="clear" w:color="auto" w:fill="FFFFFF"/>
        <w:autoSpaceDE w:val="0"/>
        <w:autoSpaceDN w:val="0"/>
        <w:adjustRightInd w:val="0"/>
      </w:pPr>
      <w:r w:rsidRPr="00910FBA">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910FBA" w:rsidRPr="00910FBA" w:rsidRDefault="00910FBA" w:rsidP="00910FBA">
      <w:pPr>
        <w:shd w:val="clear" w:color="auto" w:fill="FFFFFF"/>
        <w:autoSpaceDE w:val="0"/>
        <w:autoSpaceDN w:val="0"/>
        <w:adjustRightInd w:val="0"/>
      </w:pPr>
      <w:r w:rsidRPr="00910FBA">
        <w:t>формулировать запросы и применять различные методы при поиске и отборе биологической информации, необходимой для выполнения учебных задач;</w:t>
      </w:r>
    </w:p>
    <w:p w:rsidR="00910FBA" w:rsidRPr="00910FBA" w:rsidRDefault="00910FBA" w:rsidP="00910FBA">
      <w:pPr>
        <w:shd w:val="clear" w:color="auto" w:fill="FFFFFF"/>
        <w:autoSpaceDE w:val="0"/>
        <w:autoSpaceDN w:val="0"/>
        <w:adjustRightInd w:val="0"/>
      </w:pPr>
      <w:r w:rsidRPr="00910FBA">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910FBA" w:rsidRPr="00910FBA" w:rsidRDefault="00910FBA" w:rsidP="00910FBA">
      <w:pPr>
        <w:shd w:val="clear" w:color="auto" w:fill="FFFFFF"/>
        <w:autoSpaceDE w:val="0"/>
        <w:autoSpaceDN w:val="0"/>
        <w:adjustRightInd w:val="0"/>
      </w:pPr>
      <w:r w:rsidRPr="00910FBA">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910FBA">
        <w:t>другое</w:t>
      </w:r>
      <w:proofErr w:type="gramEnd"/>
      <w:r w:rsidRPr="00910FBA">
        <w:t>);</w:t>
      </w:r>
    </w:p>
    <w:p w:rsidR="00910FBA" w:rsidRPr="00910FBA" w:rsidRDefault="00910FBA" w:rsidP="00910FBA">
      <w:pPr>
        <w:shd w:val="clear" w:color="auto" w:fill="FFFFFF"/>
        <w:autoSpaceDE w:val="0"/>
        <w:autoSpaceDN w:val="0"/>
        <w:adjustRightInd w:val="0"/>
      </w:pPr>
      <w:r w:rsidRPr="00910FBA">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910FBA" w:rsidRPr="00910FBA" w:rsidRDefault="00910FBA" w:rsidP="00910FBA">
      <w:pPr>
        <w:shd w:val="clear" w:color="auto" w:fill="FFFFFF"/>
        <w:autoSpaceDE w:val="0"/>
        <w:autoSpaceDN w:val="0"/>
        <w:adjustRightInd w:val="0"/>
      </w:pPr>
      <w:r w:rsidRPr="00910FBA">
        <w:t>владеть навыками распознавания и защиты информации, информационной безопасности личности.</w:t>
      </w:r>
    </w:p>
    <w:p w:rsidR="00910FBA" w:rsidRPr="00910FBA" w:rsidRDefault="00910FBA" w:rsidP="00910FBA">
      <w:pPr>
        <w:shd w:val="clear" w:color="auto" w:fill="FFFFFF"/>
        <w:autoSpaceDE w:val="0"/>
        <w:autoSpaceDN w:val="0"/>
        <w:adjustRightInd w:val="0"/>
      </w:pPr>
      <w:r w:rsidRPr="00910FBA">
        <w:rPr>
          <w:b/>
          <w:bCs/>
        </w:rPr>
        <w:t>Овладение универсальными коммуникативными действиями:</w:t>
      </w:r>
    </w:p>
    <w:p w:rsidR="00910FBA" w:rsidRPr="00910FBA" w:rsidRDefault="00910FBA" w:rsidP="00910FBA">
      <w:pPr>
        <w:shd w:val="clear" w:color="auto" w:fill="FFFFFF"/>
        <w:autoSpaceDE w:val="0"/>
        <w:autoSpaceDN w:val="0"/>
        <w:adjustRightInd w:val="0"/>
      </w:pPr>
      <w:r w:rsidRPr="00910FBA">
        <w:rPr>
          <w:b/>
          <w:bCs/>
        </w:rPr>
        <w:t>1)</w:t>
      </w:r>
      <w:r w:rsidRPr="00910FBA">
        <w:t> </w:t>
      </w:r>
      <w:r w:rsidRPr="00910FBA">
        <w:rPr>
          <w:b/>
          <w:bCs/>
        </w:rPr>
        <w:t>общение:</w:t>
      </w:r>
    </w:p>
    <w:p w:rsidR="00910FBA" w:rsidRPr="00910FBA" w:rsidRDefault="00910FBA" w:rsidP="00910FBA">
      <w:pPr>
        <w:shd w:val="clear" w:color="auto" w:fill="FFFFFF"/>
        <w:autoSpaceDE w:val="0"/>
        <w:autoSpaceDN w:val="0"/>
        <w:adjustRightInd w:val="0"/>
      </w:pPr>
      <w:r w:rsidRPr="00910FBA">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910FBA" w:rsidRPr="00910FBA" w:rsidRDefault="00910FBA" w:rsidP="00910FBA">
      <w:pPr>
        <w:shd w:val="clear" w:color="auto" w:fill="FFFFFF"/>
        <w:autoSpaceDE w:val="0"/>
        <w:autoSpaceDN w:val="0"/>
        <w:adjustRightInd w:val="0"/>
      </w:pPr>
      <w:r w:rsidRPr="00910FBA">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910FBA" w:rsidRPr="00910FBA" w:rsidRDefault="00910FBA" w:rsidP="00910FBA">
      <w:pPr>
        <w:shd w:val="clear" w:color="auto" w:fill="FFFFFF"/>
        <w:autoSpaceDE w:val="0"/>
        <w:autoSpaceDN w:val="0"/>
        <w:adjustRightInd w:val="0"/>
      </w:pPr>
      <w:r w:rsidRPr="00910FBA">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910FBA" w:rsidRPr="00910FBA" w:rsidRDefault="00910FBA" w:rsidP="00910FBA">
      <w:pPr>
        <w:shd w:val="clear" w:color="auto" w:fill="FFFFFF"/>
        <w:autoSpaceDE w:val="0"/>
        <w:autoSpaceDN w:val="0"/>
        <w:adjustRightInd w:val="0"/>
      </w:pPr>
      <w:r w:rsidRPr="00910FBA">
        <w:t>развёрнуто и логично излагать свою точку зрения с использованием языковых средств.</w:t>
      </w:r>
    </w:p>
    <w:p w:rsidR="00910FBA" w:rsidRPr="00910FBA" w:rsidRDefault="00910FBA" w:rsidP="00910FBA">
      <w:pPr>
        <w:shd w:val="clear" w:color="auto" w:fill="FFFFFF"/>
        <w:autoSpaceDE w:val="0"/>
        <w:autoSpaceDN w:val="0"/>
        <w:adjustRightInd w:val="0"/>
      </w:pPr>
      <w:r w:rsidRPr="00910FBA">
        <w:rPr>
          <w:b/>
          <w:bCs/>
        </w:rPr>
        <w:t>2)</w:t>
      </w:r>
      <w:r w:rsidRPr="00910FBA">
        <w:t> </w:t>
      </w:r>
      <w:r w:rsidRPr="00910FBA">
        <w:rPr>
          <w:b/>
          <w:bCs/>
        </w:rPr>
        <w:t>совместная деятельность:</w:t>
      </w:r>
    </w:p>
    <w:p w:rsidR="00910FBA" w:rsidRPr="00910FBA" w:rsidRDefault="00910FBA" w:rsidP="00910FBA">
      <w:pPr>
        <w:shd w:val="clear" w:color="auto" w:fill="FFFFFF"/>
        <w:autoSpaceDE w:val="0"/>
        <w:autoSpaceDN w:val="0"/>
        <w:adjustRightInd w:val="0"/>
      </w:pPr>
      <w:r w:rsidRPr="00910FBA">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910FBA" w:rsidRPr="00910FBA" w:rsidRDefault="00910FBA" w:rsidP="00910FBA">
      <w:pPr>
        <w:shd w:val="clear" w:color="auto" w:fill="FFFFFF"/>
        <w:autoSpaceDE w:val="0"/>
        <w:autoSpaceDN w:val="0"/>
        <w:adjustRightInd w:val="0"/>
      </w:pPr>
      <w:r w:rsidRPr="00910FBA">
        <w:t>выбирать тематику и методы совместных действий с учётом общих интересов и возможностей каждого члена коллектива;</w:t>
      </w:r>
    </w:p>
    <w:p w:rsidR="00910FBA" w:rsidRPr="00910FBA" w:rsidRDefault="00910FBA" w:rsidP="00910FBA">
      <w:pPr>
        <w:shd w:val="clear" w:color="auto" w:fill="FFFFFF"/>
        <w:autoSpaceDE w:val="0"/>
        <w:autoSpaceDN w:val="0"/>
        <w:adjustRightInd w:val="0"/>
      </w:pPr>
      <w:r w:rsidRPr="00910FBA">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910FBA" w:rsidRPr="00910FBA" w:rsidRDefault="00910FBA" w:rsidP="00910FBA">
      <w:pPr>
        <w:shd w:val="clear" w:color="auto" w:fill="FFFFFF"/>
        <w:autoSpaceDE w:val="0"/>
        <w:autoSpaceDN w:val="0"/>
        <w:adjustRightInd w:val="0"/>
      </w:pPr>
      <w:r w:rsidRPr="00910FBA">
        <w:t>оценивать качество своего вклада и каждого участника команды в общий результат по разработанным критериям;</w:t>
      </w:r>
    </w:p>
    <w:p w:rsidR="00910FBA" w:rsidRPr="00910FBA" w:rsidRDefault="00910FBA" w:rsidP="00910FBA">
      <w:pPr>
        <w:shd w:val="clear" w:color="auto" w:fill="FFFFFF"/>
        <w:autoSpaceDE w:val="0"/>
        <w:autoSpaceDN w:val="0"/>
        <w:adjustRightInd w:val="0"/>
      </w:pPr>
      <w:r w:rsidRPr="00910FBA">
        <w:t>предлагать новые проекты, оценивать идеи с позиции новизны, оригинальности, практической значимости;</w:t>
      </w:r>
    </w:p>
    <w:p w:rsidR="00910FBA" w:rsidRPr="00910FBA" w:rsidRDefault="00910FBA" w:rsidP="00910FBA">
      <w:pPr>
        <w:shd w:val="clear" w:color="auto" w:fill="FFFFFF"/>
        <w:autoSpaceDE w:val="0"/>
        <w:autoSpaceDN w:val="0"/>
        <w:adjustRightInd w:val="0"/>
      </w:pPr>
      <w:r w:rsidRPr="00910FBA">
        <w:t>осуществлять позитивное стратегическое поведение в различных ситуациях, проявлять творчество и воображение, быть инициативным.</w:t>
      </w:r>
    </w:p>
    <w:p w:rsidR="00910FBA" w:rsidRPr="00910FBA" w:rsidRDefault="00910FBA" w:rsidP="00910FBA">
      <w:pPr>
        <w:shd w:val="clear" w:color="auto" w:fill="FFFFFF"/>
        <w:autoSpaceDE w:val="0"/>
        <w:autoSpaceDN w:val="0"/>
        <w:adjustRightInd w:val="0"/>
      </w:pPr>
      <w:r w:rsidRPr="00910FBA">
        <w:rPr>
          <w:b/>
          <w:bCs/>
        </w:rPr>
        <w:t>Овладение универсальными регулятивными действиями:</w:t>
      </w:r>
    </w:p>
    <w:p w:rsidR="00910FBA" w:rsidRPr="00910FBA" w:rsidRDefault="00910FBA" w:rsidP="00910FBA">
      <w:pPr>
        <w:shd w:val="clear" w:color="auto" w:fill="FFFFFF"/>
        <w:autoSpaceDE w:val="0"/>
        <w:autoSpaceDN w:val="0"/>
        <w:adjustRightInd w:val="0"/>
      </w:pPr>
      <w:r w:rsidRPr="00910FBA">
        <w:rPr>
          <w:b/>
          <w:bCs/>
        </w:rPr>
        <w:t>1)</w:t>
      </w:r>
      <w:r w:rsidRPr="00910FBA">
        <w:t> </w:t>
      </w:r>
      <w:r w:rsidRPr="00910FBA">
        <w:rPr>
          <w:b/>
          <w:bCs/>
        </w:rPr>
        <w:t>самоорганизация:</w:t>
      </w:r>
    </w:p>
    <w:p w:rsidR="00910FBA" w:rsidRPr="00910FBA" w:rsidRDefault="00910FBA" w:rsidP="00910FBA">
      <w:pPr>
        <w:shd w:val="clear" w:color="auto" w:fill="FFFFFF"/>
        <w:autoSpaceDE w:val="0"/>
        <w:autoSpaceDN w:val="0"/>
        <w:adjustRightInd w:val="0"/>
      </w:pPr>
      <w:r w:rsidRPr="00910FBA">
        <w:t>использовать биологические знания для выявления проблем и их решения в жизненных и учебных ситуациях;</w:t>
      </w:r>
    </w:p>
    <w:p w:rsidR="00910FBA" w:rsidRPr="00910FBA" w:rsidRDefault="00910FBA" w:rsidP="00910FBA">
      <w:pPr>
        <w:shd w:val="clear" w:color="auto" w:fill="FFFFFF"/>
        <w:autoSpaceDE w:val="0"/>
        <w:autoSpaceDN w:val="0"/>
        <w:adjustRightInd w:val="0"/>
      </w:pPr>
      <w:r w:rsidRPr="00910FBA">
        <w:lastRenderedPageBreak/>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910FBA" w:rsidRPr="00910FBA" w:rsidRDefault="00910FBA" w:rsidP="00910FBA">
      <w:pPr>
        <w:shd w:val="clear" w:color="auto" w:fill="FFFFFF"/>
        <w:autoSpaceDE w:val="0"/>
        <w:autoSpaceDN w:val="0"/>
        <w:adjustRightInd w:val="0"/>
      </w:pPr>
      <w:r w:rsidRPr="00910FBA">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10FBA" w:rsidRPr="00910FBA" w:rsidRDefault="00910FBA" w:rsidP="00910FBA">
      <w:pPr>
        <w:shd w:val="clear" w:color="auto" w:fill="FFFFFF"/>
        <w:autoSpaceDE w:val="0"/>
        <w:autoSpaceDN w:val="0"/>
        <w:adjustRightInd w:val="0"/>
      </w:pPr>
      <w:r w:rsidRPr="00910FBA">
        <w:t>самостоятельно составлять план решения проблемы с учётом имеющихся ресурсов, собственных возможностей и предпочтений;</w:t>
      </w:r>
    </w:p>
    <w:p w:rsidR="00910FBA" w:rsidRPr="00910FBA" w:rsidRDefault="00910FBA" w:rsidP="00910FBA">
      <w:pPr>
        <w:shd w:val="clear" w:color="auto" w:fill="FFFFFF"/>
        <w:autoSpaceDE w:val="0"/>
        <w:autoSpaceDN w:val="0"/>
        <w:adjustRightInd w:val="0"/>
      </w:pPr>
      <w:r w:rsidRPr="00910FBA">
        <w:t>давать оценку новым ситуациям;</w:t>
      </w:r>
    </w:p>
    <w:p w:rsidR="00910FBA" w:rsidRPr="00910FBA" w:rsidRDefault="00910FBA" w:rsidP="00910FBA">
      <w:pPr>
        <w:shd w:val="clear" w:color="auto" w:fill="FFFFFF"/>
        <w:autoSpaceDE w:val="0"/>
        <w:autoSpaceDN w:val="0"/>
        <w:adjustRightInd w:val="0"/>
      </w:pPr>
      <w:r w:rsidRPr="00910FBA">
        <w:t>расширять рамки учебного предмета на основе личных предпочтений;</w:t>
      </w:r>
    </w:p>
    <w:p w:rsidR="00910FBA" w:rsidRPr="00910FBA" w:rsidRDefault="00910FBA" w:rsidP="00910FBA">
      <w:pPr>
        <w:shd w:val="clear" w:color="auto" w:fill="FFFFFF"/>
        <w:autoSpaceDE w:val="0"/>
        <w:autoSpaceDN w:val="0"/>
        <w:adjustRightInd w:val="0"/>
      </w:pPr>
      <w:r w:rsidRPr="00910FBA">
        <w:t>делать осознанный выбор, аргументировать его, брать ответственность за решение;</w:t>
      </w:r>
    </w:p>
    <w:p w:rsidR="00910FBA" w:rsidRPr="00910FBA" w:rsidRDefault="00910FBA" w:rsidP="00910FBA">
      <w:pPr>
        <w:shd w:val="clear" w:color="auto" w:fill="FFFFFF"/>
        <w:autoSpaceDE w:val="0"/>
        <w:autoSpaceDN w:val="0"/>
        <w:adjustRightInd w:val="0"/>
      </w:pPr>
      <w:r w:rsidRPr="00910FBA">
        <w:t>оценивать приобретённый опыт;</w:t>
      </w:r>
    </w:p>
    <w:p w:rsidR="00910FBA" w:rsidRPr="00910FBA" w:rsidRDefault="00910FBA" w:rsidP="00910FBA">
      <w:pPr>
        <w:shd w:val="clear" w:color="auto" w:fill="FFFFFF"/>
        <w:autoSpaceDE w:val="0"/>
        <w:autoSpaceDN w:val="0"/>
        <w:adjustRightInd w:val="0"/>
      </w:pPr>
      <w:r w:rsidRPr="00910FBA">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10FBA" w:rsidRPr="00910FBA" w:rsidRDefault="00910FBA" w:rsidP="00910FBA">
      <w:pPr>
        <w:shd w:val="clear" w:color="auto" w:fill="FFFFFF"/>
        <w:autoSpaceDE w:val="0"/>
        <w:autoSpaceDN w:val="0"/>
        <w:adjustRightInd w:val="0"/>
      </w:pPr>
      <w:r w:rsidRPr="00910FBA">
        <w:rPr>
          <w:b/>
          <w:bCs/>
        </w:rPr>
        <w:t>2)</w:t>
      </w:r>
      <w:r w:rsidRPr="00910FBA">
        <w:t> </w:t>
      </w:r>
      <w:r w:rsidRPr="00910FBA">
        <w:rPr>
          <w:b/>
          <w:bCs/>
        </w:rPr>
        <w:t>самоконтроль:</w:t>
      </w:r>
    </w:p>
    <w:p w:rsidR="00910FBA" w:rsidRPr="00910FBA" w:rsidRDefault="00910FBA" w:rsidP="00910FBA">
      <w:pPr>
        <w:shd w:val="clear" w:color="auto" w:fill="FFFFFF"/>
        <w:autoSpaceDE w:val="0"/>
        <w:autoSpaceDN w:val="0"/>
        <w:adjustRightInd w:val="0"/>
      </w:pPr>
      <w:r w:rsidRPr="00910FBA">
        <w:t>давать оценку новым ситуациям, вносить коррективы в деятельность, оценивать соответствие результатов целям;</w:t>
      </w:r>
    </w:p>
    <w:p w:rsidR="00910FBA" w:rsidRPr="00910FBA" w:rsidRDefault="00910FBA" w:rsidP="00910FBA">
      <w:pPr>
        <w:shd w:val="clear" w:color="auto" w:fill="FFFFFF"/>
        <w:autoSpaceDE w:val="0"/>
        <w:autoSpaceDN w:val="0"/>
        <w:adjustRightInd w:val="0"/>
      </w:pPr>
      <w:r w:rsidRPr="00910FBA">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10FBA" w:rsidRPr="00910FBA" w:rsidRDefault="00910FBA" w:rsidP="00910FBA">
      <w:pPr>
        <w:shd w:val="clear" w:color="auto" w:fill="FFFFFF"/>
        <w:autoSpaceDE w:val="0"/>
        <w:autoSpaceDN w:val="0"/>
        <w:adjustRightInd w:val="0"/>
      </w:pPr>
      <w:r w:rsidRPr="00910FBA">
        <w:t>уметь оценивать риски и своевременно принимать решения по их снижению;</w:t>
      </w:r>
    </w:p>
    <w:p w:rsidR="00910FBA" w:rsidRPr="00910FBA" w:rsidRDefault="00910FBA" w:rsidP="00910FBA">
      <w:pPr>
        <w:shd w:val="clear" w:color="auto" w:fill="FFFFFF"/>
        <w:autoSpaceDE w:val="0"/>
        <w:autoSpaceDN w:val="0"/>
        <w:adjustRightInd w:val="0"/>
      </w:pPr>
      <w:r w:rsidRPr="00910FBA">
        <w:t>принимать мотивы и аргументы других при анализе результатов деятельности;</w:t>
      </w:r>
    </w:p>
    <w:p w:rsidR="00910FBA" w:rsidRPr="00910FBA" w:rsidRDefault="00910FBA" w:rsidP="00910FBA">
      <w:pPr>
        <w:shd w:val="clear" w:color="auto" w:fill="FFFFFF"/>
        <w:autoSpaceDE w:val="0"/>
        <w:autoSpaceDN w:val="0"/>
        <w:adjustRightInd w:val="0"/>
      </w:pPr>
      <w:r w:rsidRPr="00910FBA">
        <w:rPr>
          <w:b/>
          <w:bCs/>
        </w:rPr>
        <w:t>3)</w:t>
      </w:r>
      <w:r w:rsidRPr="00910FBA">
        <w:t> </w:t>
      </w:r>
      <w:r w:rsidRPr="00910FBA">
        <w:rPr>
          <w:b/>
          <w:bCs/>
        </w:rPr>
        <w:t>принятие себя и других:</w:t>
      </w:r>
    </w:p>
    <w:p w:rsidR="00910FBA" w:rsidRPr="00910FBA" w:rsidRDefault="00910FBA" w:rsidP="00910FBA">
      <w:pPr>
        <w:shd w:val="clear" w:color="auto" w:fill="FFFFFF"/>
        <w:autoSpaceDE w:val="0"/>
        <w:autoSpaceDN w:val="0"/>
        <w:adjustRightInd w:val="0"/>
      </w:pPr>
      <w:r w:rsidRPr="00910FBA">
        <w:t>принимать себя, понимая свои недостатки и достоинства;</w:t>
      </w:r>
    </w:p>
    <w:p w:rsidR="00910FBA" w:rsidRPr="00910FBA" w:rsidRDefault="00910FBA" w:rsidP="00910FBA">
      <w:pPr>
        <w:shd w:val="clear" w:color="auto" w:fill="FFFFFF"/>
        <w:autoSpaceDE w:val="0"/>
        <w:autoSpaceDN w:val="0"/>
        <w:adjustRightInd w:val="0"/>
      </w:pPr>
      <w:r w:rsidRPr="00910FBA">
        <w:t>принимать мотивы и аргументы других при анализе результатов деятельности;</w:t>
      </w:r>
    </w:p>
    <w:p w:rsidR="00910FBA" w:rsidRPr="00910FBA" w:rsidRDefault="00910FBA" w:rsidP="00910FBA">
      <w:pPr>
        <w:shd w:val="clear" w:color="auto" w:fill="FFFFFF"/>
        <w:autoSpaceDE w:val="0"/>
        <w:autoSpaceDN w:val="0"/>
        <w:adjustRightInd w:val="0"/>
      </w:pPr>
      <w:r w:rsidRPr="00910FBA">
        <w:t>признавать своё право и право других на ошибки;</w:t>
      </w:r>
    </w:p>
    <w:p w:rsidR="00910FBA" w:rsidRPr="00910FBA" w:rsidRDefault="00910FBA" w:rsidP="00910FBA">
      <w:pPr>
        <w:shd w:val="clear" w:color="auto" w:fill="FFFFFF"/>
        <w:autoSpaceDE w:val="0"/>
        <w:autoSpaceDN w:val="0"/>
        <w:adjustRightInd w:val="0"/>
      </w:pPr>
      <w:r w:rsidRPr="00910FBA">
        <w:t>развивать способность понимать мир с позиции другого человека.</w:t>
      </w:r>
    </w:p>
    <w:p w:rsidR="00910FBA" w:rsidRPr="00910FBA" w:rsidRDefault="00910FBA" w:rsidP="00910FBA">
      <w:pPr>
        <w:shd w:val="clear" w:color="auto" w:fill="FFFFFF"/>
        <w:autoSpaceDE w:val="0"/>
        <w:autoSpaceDN w:val="0"/>
        <w:adjustRightInd w:val="0"/>
      </w:pPr>
      <w:bookmarkStart w:id="0" w:name="_Toc138318760"/>
      <w:bookmarkStart w:id="1" w:name="_Toc134720971"/>
      <w:bookmarkEnd w:id="0"/>
      <w:bookmarkEnd w:id="1"/>
      <w:r w:rsidRPr="00910FBA">
        <w:rPr>
          <w:b/>
          <w:bCs/>
        </w:rPr>
        <w:t>ПРЕДМЕТНЫЕ РЕЗУЛЬТАТЫ</w:t>
      </w:r>
    </w:p>
    <w:p w:rsidR="00910FBA" w:rsidRPr="00910FBA" w:rsidRDefault="00910FBA" w:rsidP="00910FBA">
      <w:pPr>
        <w:shd w:val="clear" w:color="auto" w:fill="FFFFFF"/>
        <w:autoSpaceDE w:val="0"/>
        <w:autoSpaceDN w:val="0"/>
        <w:adjustRightInd w:val="0"/>
      </w:pPr>
      <w:r w:rsidRPr="00910FBA">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w:t>
      </w:r>
      <w:r w:rsidRPr="00910FBA">
        <w:br/>
        <w:t>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910FBA" w:rsidRPr="00910FBA" w:rsidRDefault="00910FBA" w:rsidP="00910FBA">
      <w:pPr>
        <w:shd w:val="clear" w:color="auto" w:fill="FFFFFF"/>
        <w:autoSpaceDE w:val="0"/>
        <w:autoSpaceDN w:val="0"/>
        <w:adjustRightInd w:val="0"/>
      </w:pPr>
      <w:r w:rsidRPr="00910FBA">
        <w:t>Предметные результаты освоения учебного предмета «Биология» </w:t>
      </w:r>
      <w:r w:rsidRPr="00910FBA">
        <w:rPr>
          <w:b/>
          <w:bCs/>
          <w:i/>
          <w:iCs/>
        </w:rPr>
        <w:t>в 10 классе</w:t>
      </w:r>
      <w:r w:rsidRPr="00910FBA">
        <w:t> должны отражать:</w:t>
      </w:r>
    </w:p>
    <w:p w:rsidR="00910FBA" w:rsidRPr="00910FBA" w:rsidRDefault="00910FBA" w:rsidP="00910FBA">
      <w:pPr>
        <w:shd w:val="clear" w:color="auto" w:fill="FFFFFF"/>
        <w:autoSpaceDE w:val="0"/>
        <w:autoSpaceDN w:val="0"/>
        <w:adjustRightInd w:val="0"/>
      </w:pPr>
      <w:r w:rsidRPr="00910FBA">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910FBA">
        <w:t>естественно-научной</w:t>
      </w:r>
      <w:proofErr w:type="gramEnd"/>
      <w:r w:rsidRPr="00910FBA">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10FBA" w:rsidRPr="00910FBA" w:rsidRDefault="00910FBA" w:rsidP="00910FBA">
      <w:pPr>
        <w:shd w:val="clear" w:color="auto" w:fill="FFFFFF"/>
        <w:autoSpaceDE w:val="0"/>
        <w:autoSpaceDN w:val="0"/>
        <w:adjustRightInd w:val="0"/>
      </w:pPr>
      <w:proofErr w:type="gramStart"/>
      <w:r w:rsidRPr="00910FBA">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910FBA" w:rsidRPr="00910FBA" w:rsidRDefault="00910FBA" w:rsidP="00910FBA">
      <w:pPr>
        <w:shd w:val="clear" w:color="auto" w:fill="FFFFFF"/>
        <w:autoSpaceDE w:val="0"/>
        <w:autoSpaceDN w:val="0"/>
        <w:adjustRightInd w:val="0"/>
      </w:pPr>
      <w:r w:rsidRPr="00910FBA">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910FBA" w:rsidRPr="00910FBA" w:rsidRDefault="00910FBA" w:rsidP="00910FBA">
      <w:pPr>
        <w:shd w:val="clear" w:color="auto" w:fill="FFFFFF"/>
        <w:autoSpaceDE w:val="0"/>
        <w:autoSpaceDN w:val="0"/>
        <w:adjustRightInd w:val="0"/>
      </w:pPr>
      <w:r w:rsidRPr="00910FBA">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w:t>
      </w:r>
      <w:r w:rsidRPr="00910FBA">
        <w:lastRenderedPageBreak/>
        <w:t>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910FBA" w:rsidRPr="00910FBA" w:rsidRDefault="00910FBA" w:rsidP="00910FBA">
      <w:pPr>
        <w:shd w:val="clear" w:color="auto" w:fill="FFFFFF"/>
        <w:autoSpaceDE w:val="0"/>
        <w:autoSpaceDN w:val="0"/>
        <w:adjustRightInd w:val="0"/>
      </w:pPr>
      <w:proofErr w:type="gramStart"/>
      <w:r w:rsidRPr="00910FBA">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910FBA" w:rsidRPr="00910FBA" w:rsidRDefault="00910FBA" w:rsidP="00910FBA">
      <w:pPr>
        <w:shd w:val="clear" w:color="auto" w:fill="FFFFFF"/>
        <w:autoSpaceDE w:val="0"/>
        <w:autoSpaceDN w:val="0"/>
        <w:adjustRightInd w:val="0"/>
      </w:pPr>
      <w:r w:rsidRPr="00910FBA">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910FBA" w:rsidRPr="00910FBA" w:rsidRDefault="00910FBA" w:rsidP="00910FBA">
      <w:pPr>
        <w:shd w:val="clear" w:color="auto" w:fill="FFFFFF"/>
        <w:autoSpaceDE w:val="0"/>
        <w:autoSpaceDN w:val="0"/>
        <w:adjustRightInd w:val="0"/>
      </w:pPr>
      <w:r w:rsidRPr="00910FBA">
        <w:t>умение решать элементарные генетические задачи на мон</w:t>
      </w:r>
      <w:proofErr w:type="gramStart"/>
      <w:r w:rsidRPr="00910FBA">
        <w:t>о-</w:t>
      </w:r>
      <w:proofErr w:type="gramEnd"/>
      <w:r w:rsidRPr="00910FBA">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910FBA" w:rsidRPr="00910FBA" w:rsidRDefault="00910FBA" w:rsidP="00910FBA">
      <w:pPr>
        <w:shd w:val="clear" w:color="auto" w:fill="FFFFFF"/>
        <w:autoSpaceDE w:val="0"/>
        <w:autoSpaceDN w:val="0"/>
        <w:adjustRightInd w:val="0"/>
      </w:pPr>
      <w:r w:rsidRPr="00910FBA">
        <w:t>умение выполнять лабораторные и практические работы, соблюдать правила при работе с учебным и лабораторным оборудованием;</w:t>
      </w:r>
    </w:p>
    <w:p w:rsidR="00910FBA" w:rsidRPr="00910FBA" w:rsidRDefault="00910FBA" w:rsidP="00910FBA">
      <w:pPr>
        <w:shd w:val="clear" w:color="auto" w:fill="FFFFFF"/>
        <w:autoSpaceDE w:val="0"/>
        <w:autoSpaceDN w:val="0"/>
        <w:adjustRightInd w:val="0"/>
      </w:pPr>
      <w:r w:rsidRPr="00910FBA">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910FBA" w:rsidRPr="00910FBA" w:rsidRDefault="00910FBA" w:rsidP="00910FBA">
      <w:pPr>
        <w:shd w:val="clear" w:color="auto" w:fill="FFFFFF"/>
        <w:autoSpaceDE w:val="0"/>
        <w:autoSpaceDN w:val="0"/>
        <w:adjustRightInd w:val="0"/>
      </w:pPr>
      <w:r w:rsidRPr="00910FBA">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55952" w:rsidRPr="005E2005" w:rsidRDefault="00055952" w:rsidP="00206A77">
      <w:pPr>
        <w:shd w:val="clear" w:color="auto" w:fill="FFFFFF"/>
        <w:autoSpaceDE w:val="0"/>
        <w:autoSpaceDN w:val="0"/>
        <w:adjustRightInd w:val="0"/>
      </w:pPr>
    </w:p>
    <w:p w:rsidR="00055952" w:rsidRPr="00055952" w:rsidRDefault="00055952" w:rsidP="00055952">
      <w:pPr>
        <w:pStyle w:val="a4"/>
        <w:shd w:val="clear" w:color="auto" w:fill="FFFFFF"/>
        <w:autoSpaceDE w:val="0"/>
        <w:autoSpaceDN w:val="0"/>
        <w:adjustRightInd w:val="0"/>
        <w:jc w:val="center"/>
        <w:rPr>
          <w:b/>
          <w:iCs/>
        </w:rPr>
      </w:pPr>
      <w:r w:rsidRPr="00055952">
        <w:rPr>
          <w:b/>
          <w:iCs/>
        </w:rPr>
        <w:t>Контроль уровня обучения</w:t>
      </w:r>
    </w:p>
    <w:p w:rsidR="00055952" w:rsidRDefault="00055952" w:rsidP="00055952">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678"/>
        <w:gridCol w:w="1559"/>
        <w:gridCol w:w="1276"/>
        <w:gridCol w:w="992"/>
      </w:tblGrid>
      <w:tr w:rsidR="00386683" w:rsidTr="00825187">
        <w:trPr>
          <w:trHeight w:val="289"/>
        </w:trPr>
        <w:tc>
          <w:tcPr>
            <w:tcW w:w="675" w:type="dxa"/>
            <w:vMerge w:val="restart"/>
          </w:tcPr>
          <w:p w:rsidR="00386683" w:rsidRPr="004C33D6" w:rsidRDefault="00386683" w:rsidP="00825187">
            <w:pPr>
              <w:jc w:val="center"/>
              <w:rPr>
                <w:b/>
              </w:rPr>
            </w:pPr>
            <w:r w:rsidRPr="004C33D6">
              <w:rPr>
                <w:b/>
              </w:rPr>
              <w:t>№</w:t>
            </w:r>
          </w:p>
        </w:tc>
        <w:tc>
          <w:tcPr>
            <w:tcW w:w="4678" w:type="dxa"/>
            <w:vMerge w:val="restart"/>
          </w:tcPr>
          <w:p w:rsidR="00386683" w:rsidRPr="004C33D6" w:rsidRDefault="00386683" w:rsidP="00825187">
            <w:pPr>
              <w:jc w:val="center"/>
              <w:rPr>
                <w:b/>
              </w:rPr>
            </w:pPr>
            <w:r w:rsidRPr="004C33D6">
              <w:rPr>
                <w:b/>
              </w:rPr>
              <w:t xml:space="preserve">Тема </w:t>
            </w:r>
          </w:p>
        </w:tc>
        <w:tc>
          <w:tcPr>
            <w:tcW w:w="1559" w:type="dxa"/>
            <w:vMerge w:val="restart"/>
          </w:tcPr>
          <w:p w:rsidR="00386683" w:rsidRPr="004C33D6" w:rsidRDefault="00386683" w:rsidP="00825187">
            <w:pPr>
              <w:jc w:val="center"/>
              <w:rPr>
                <w:b/>
              </w:rPr>
            </w:pPr>
            <w:r w:rsidRPr="004C33D6">
              <w:rPr>
                <w:b/>
              </w:rPr>
              <w:t>Вид контроля</w:t>
            </w:r>
          </w:p>
        </w:tc>
        <w:tc>
          <w:tcPr>
            <w:tcW w:w="2268" w:type="dxa"/>
            <w:gridSpan w:val="2"/>
          </w:tcPr>
          <w:p w:rsidR="00386683" w:rsidRPr="004C33D6" w:rsidRDefault="00386683" w:rsidP="00825187">
            <w:pPr>
              <w:jc w:val="center"/>
              <w:rPr>
                <w:b/>
              </w:rPr>
            </w:pPr>
            <w:r>
              <w:rPr>
                <w:b/>
              </w:rPr>
              <w:t>Дата</w:t>
            </w:r>
          </w:p>
        </w:tc>
      </w:tr>
      <w:tr w:rsidR="00386683" w:rsidTr="00825187">
        <w:trPr>
          <w:trHeight w:val="289"/>
        </w:trPr>
        <w:tc>
          <w:tcPr>
            <w:tcW w:w="675" w:type="dxa"/>
            <w:vMerge/>
          </w:tcPr>
          <w:p w:rsidR="00386683" w:rsidRPr="004C33D6" w:rsidRDefault="00386683" w:rsidP="00825187">
            <w:pPr>
              <w:jc w:val="center"/>
              <w:rPr>
                <w:b/>
              </w:rPr>
            </w:pPr>
          </w:p>
        </w:tc>
        <w:tc>
          <w:tcPr>
            <w:tcW w:w="4678" w:type="dxa"/>
            <w:vMerge/>
          </w:tcPr>
          <w:p w:rsidR="00386683" w:rsidRPr="004C33D6" w:rsidRDefault="00386683" w:rsidP="00825187">
            <w:pPr>
              <w:jc w:val="center"/>
              <w:rPr>
                <w:b/>
              </w:rPr>
            </w:pPr>
          </w:p>
        </w:tc>
        <w:tc>
          <w:tcPr>
            <w:tcW w:w="1559" w:type="dxa"/>
            <w:vMerge/>
          </w:tcPr>
          <w:p w:rsidR="00386683" w:rsidRPr="004C33D6" w:rsidRDefault="00386683" w:rsidP="00825187">
            <w:pPr>
              <w:jc w:val="center"/>
              <w:rPr>
                <w:b/>
              </w:rPr>
            </w:pPr>
          </w:p>
        </w:tc>
        <w:tc>
          <w:tcPr>
            <w:tcW w:w="1276" w:type="dxa"/>
          </w:tcPr>
          <w:p w:rsidR="00386683" w:rsidRPr="004C33D6" w:rsidRDefault="00386683" w:rsidP="00825187">
            <w:pPr>
              <w:jc w:val="center"/>
              <w:rPr>
                <w:b/>
              </w:rPr>
            </w:pPr>
            <w:r>
              <w:rPr>
                <w:b/>
              </w:rPr>
              <w:t>План</w:t>
            </w:r>
          </w:p>
        </w:tc>
        <w:tc>
          <w:tcPr>
            <w:tcW w:w="992" w:type="dxa"/>
          </w:tcPr>
          <w:p w:rsidR="00386683" w:rsidRPr="004C33D6" w:rsidRDefault="00386683" w:rsidP="00825187">
            <w:pPr>
              <w:jc w:val="center"/>
              <w:rPr>
                <w:b/>
              </w:rPr>
            </w:pPr>
            <w:r>
              <w:rPr>
                <w:b/>
              </w:rPr>
              <w:t>Факт</w:t>
            </w:r>
          </w:p>
        </w:tc>
      </w:tr>
      <w:tr w:rsidR="00386683" w:rsidTr="00825187">
        <w:trPr>
          <w:trHeight w:val="289"/>
        </w:trPr>
        <w:tc>
          <w:tcPr>
            <w:tcW w:w="675" w:type="dxa"/>
          </w:tcPr>
          <w:p w:rsidR="00386683" w:rsidRPr="006E6E89" w:rsidRDefault="00386683" w:rsidP="00825187">
            <w:pPr>
              <w:jc w:val="center"/>
            </w:pPr>
            <w:r w:rsidRPr="006E6E89">
              <w:t>1</w:t>
            </w:r>
          </w:p>
        </w:tc>
        <w:tc>
          <w:tcPr>
            <w:tcW w:w="4678" w:type="dxa"/>
          </w:tcPr>
          <w:p w:rsidR="00386683" w:rsidRPr="006E6E89" w:rsidRDefault="009D34B7" w:rsidP="00825187">
            <w:r>
              <w:t>Обобщение по теме «Клетка»</w:t>
            </w:r>
          </w:p>
        </w:tc>
        <w:tc>
          <w:tcPr>
            <w:tcW w:w="1559" w:type="dxa"/>
          </w:tcPr>
          <w:p w:rsidR="00386683" w:rsidRPr="006E6E89" w:rsidRDefault="00386683" w:rsidP="00825187">
            <w:pPr>
              <w:jc w:val="center"/>
            </w:pPr>
            <w:r w:rsidRPr="006E6E89">
              <w:t xml:space="preserve">Тест </w:t>
            </w:r>
          </w:p>
        </w:tc>
        <w:tc>
          <w:tcPr>
            <w:tcW w:w="1276" w:type="dxa"/>
          </w:tcPr>
          <w:p w:rsidR="00386683" w:rsidRPr="006E6E89" w:rsidRDefault="00386683" w:rsidP="00825187">
            <w:pPr>
              <w:jc w:val="center"/>
            </w:pPr>
          </w:p>
        </w:tc>
        <w:tc>
          <w:tcPr>
            <w:tcW w:w="992" w:type="dxa"/>
          </w:tcPr>
          <w:p w:rsidR="00386683" w:rsidRPr="006E6E89" w:rsidRDefault="00386683" w:rsidP="00825187">
            <w:pPr>
              <w:jc w:val="center"/>
            </w:pPr>
          </w:p>
        </w:tc>
      </w:tr>
      <w:tr w:rsidR="00386683" w:rsidTr="00825187">
        <w:trPr>
          <w:trHeight w:val="289"/>
        </w:trPr>
        <w:tc>
          <w:tcPr>
            <w:tcW w:w="675" w:type="dxa"/>
          </w:tcPr>
          <w:p w:rsidR="00386683" w:rsidRPr="006E6E89" w:rsidRDefault="00386683" w:rsidP="00825187">
            <w:pPr>
              <w:jc w:val="center"/>
            </w:pPr>
            <w:r>
              <w:t>2</w:t>
            </w:r>
          </w:p>
        </w:tc>
        <w:tc>
          <w:tcPr>
            <w:tcW w:w="4678" w:type="dxa"/>
          </w:tcPr>
          <w:p w:rsidR="00386683" w:rsidRPr="00FC24DC" w:rsidRDefault="00910FBA" w:rsidP="00825187">
            <w:pPr>
              <w:pStyle w:val="c3"/>
              <w:shd w:val="clear" w:color="auto" w:fill="FFFFFF"/>
              <w:spacing w:before="0" w:beforeAutospacing="0" w:after="0" w:afterAutospacing="0"/>
              <w:rPr>
                <w:iCs/>
              </w:rPr>
            </w:pPr>
            <w:r>
              <w:t>Обобщение по теме «Наследственность и изменчивость</w:t>
            </w:r>
            <w:r w:rsidR="009D34B7">
              <w:t>»</w:t>
            </w:r>
          </w:p>
        </w:tc>
        <w:tc>
          <w:tcPr>
            <w:tcW w:w="1559" w:type="dxa"/>
          </w:tcPr>
          <w:p w:rsidR="00386683" w:rsidRPr="006E6E89" w:rsidRDefault="00386683" w:rsidP="00825187">
            <w:pPr>
              <w:jc w:val="center"/>
            </w:pPr>
            <w:r>
              <w:t>Тест</w:t>
            </w:r>
          </w:p>
        </w:tc>
        <w:tc>
          <w:tcPr>
            <w:tcW w:w="1276" w:type="dxa"/>
          </w:tcPr>
          <w:p w:rsidR="00386683" w:rsidRPr="006E6E89" w:rsidRDefault="00386683" w:rsidP="00825187">
            <w:pPr>
              <w:jc w:val="center"/>
            </w:pPr>
          </w:p>
        </w:tc>
        <w:tc>
          <w:tcPr>
            <w:tcW w:w="992" w:type="dxa"/>
          </w:tcPr>
          <w:p w:rsidR="00386683" w:rsidRPr="006E6E89" w:rsidRDefault="00386683" w:rsidP="00825187">
            <w:pPr>
              <w:jc w:val="center"/>
            </w:pPr>
          </w:p>
        </w:tc>
      </w:tr>
    </w:tbl>
    <w:p w:rsidR="003056D3" w:rsidRDefault="003056D3" w:rsidP="00E24243">
      <w:pPr>
        <w:jc w:val="both"/>
      </w:pPr>
    </w:p>
    <w:p w:rsidR="00C172DA" w:rsidRPr="00820008" w:rsidRDefault="00C172DA" w:rsidP="00C172DA">
      <w:pPr>
        <w:ind w:left="567" w:firstLine="425"/>
        <w:jc w:val="center"/>
        <w:rPr>
          <w:b/>
        </w:rPr>
      </w:pPr>
      <w:r w:rsidRPr="00820008">
        <w:rPr>
          <w:b/>
        </w:rPr>
        <w:t>Критерии оценивания</w:t>
      </w:r>
    </w:p>
    <w:p w:rsidR="00D431BA" w:rsidRPr="007412AD" w:rsidRDefault="00D431BA" w:rsidP="00D431BA">
      <w:pPr>
        <w:pStyle w:val="a3"/>
        <w:tabs>
          <w:tab w:val="left" w:pos="426"/>
        </w:tabs>
        <w:jc w:val="both"/>
        <w:rPr>
          <w:rFonts w:ascii="Times New Roman" w:hAnsi="Times New Roman"/>
          <w:b/>
        </w:rPr>
      </w:pPr>
      <w:r w:rsidRPr="007412AD">
        <w:rPr>
          <w:rFonts w:ascii="Times New Roman" w:hAnsi="Times New Roman"/>
          <w:b/>
        </w:rPr>
        <w:t>Оценка устного ответа учащихся</w:t>
      </w:r>
    </w:p>
    <w:p w:rsidR="00D431BA" w:rsidRPr="007412AD" w:rsidRDefault="00D431BA" w:rsidP="00D431BA">
      <w:pPr>
        <w:pStyle w:val="a3"/>
        <w:tabs>
          <w:tab w:val="left" w:pos="426"/>
        </w:tabs>
        <w:jc w:val="both"/>
        <w:rPr>
          <w:rFonts w:ascii="Times New Roman" w:hAnsi="Times New Roman"/>
        </w:rPr>
      </w:pPr>
      <w:r w:rsidRPr="007412AD">
        <w:rPr>
          <w:rFonts w:ascii="Times New Roman" w:hAnsi="Times New Roman"/>
          <w:b/>
        </w:rPr>
        <w:t xml:space="preserve">Отметка "5" </w:t>
      </w:r>
      <w:r w:rsidRPr="007412AD">
        <w:rPr>
          <w:rFonts w:ascii="Times New Roman" w:hAnsi="Times New Roman"/>
        </w:rPr>
        <w:t xml:space="preserve">ставится в случае: </w:t>
      </w:r>
    </w:p>
    <w:p w:rsidR="00D431BA" w:rsidRPr="007412AD" w:rsidRDefault="00D431BA" w:rsidP="00D431BA">
      <w:pPr>
        <w:pStyle w:val="a3"/>
        <w:tabs>
          <w:tab w:val="left" w:pos="426"/>
        </w:tabs>
        <w:jc w:val="both"/>
        <w:rPr>
          <w:rFonts w:ascii="Times New Roman" w:hAnsi="Times New Roman"/>
        </w:rPr>
      </w:pPr>
      <w:r w:rsidRPr="007412AD">
        <w:rPr>
          <w:rFonts w:ascii="Times New Roman" w:hAnsi="Times New Roman"/>
        </w:rPr>
        <w:t xml:space="preserve">1. Знания, понимания, глубины усвоения </w:t>
      </w:r>
      <w:proofErr w:type="gramStart"/>
      <w:r w:rsidRPr="007412AD">
        <w:rPr>
          <w:rFonts w:ascii="Times New Roman" w:hAnsi="Times New Roman"/>
        </w:rPr>
        <w:t>обучающимся</w:t>
      </w:r>
      <w:proofErr w:type="gramEnd"/>
      <w:r w:rsidRPr="007412AD">
        <w:rPr>
          <w:rFonts w:ascii="Times New Roman" w:hAnsi="Times New Roman"/>
        </w:rPr>
        <w:t xml:space="preserve"> всего объёма программного материала. </w:t>
      </w:r>
      <w:r w:rsidRPr="007412AD">
        <w:rPr>
          <w:rFonts w:ascii="Times New Roman" w:hAnsi="Times New Roman"/>
        </w:rP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D431BA" w:rsidRPr="007412AD" w:rsidRDefault="00D431BA" w:rsidP="00D431BA">
      <w:pPr>
        <w:pStyle w:val="a3"/>
        <w:tabs>
          <w:tab w:val="left" w:pos="426"/>
        </w:tabs>
        <w:jc w:val="both"/>
        <w:rPr>
          <w:rFonts w:ascii="Times New Roman" w:hAnsi="Times New Roman"/>
        </w:rPr>
      </w:pPr>
      <w:r w:rsidRPr="007412AD">
        <w:rPr>
          <w:rFonts w:ascii="Times New Roman" w:hAnsi="Times New Roman"/>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D431BA" w:rsidRPr="007412AD" w:rsidRDefault="00D431BA" w:rsidP="00D431BA">
      <w:pPr>
        <w:pStyle w:val="a3"/>
        <w:tabs>
          <w:tab w:val="left" w:pos="426"/>
        </w:tabs>
        <w:jc w:val="both"/>
        <w:rPr>
          <w:rFonts w:ascii="Times New Roman" w:hAnsi="Times New Roman"/>
          <w:b/>
        </w:rPr>
      </w:pPr>
      <w:r w:rsidRPr="007412AD">
        <w:rPr>
          <w:rFonts w:ascii="Times New Roman" w:hAnsi="Times New Roman"/>
          <w:b/>
        </w:rPr>
        <w:t>Отметка "4":</w:t>
      </w:r>
    </w:p>
    <w:p w:rsidR="00D431BA" w:rsidRPr="007412AD" w:rsidRDefault="00D431BA" w:rsidP="00D431BA">
      <w:pPr>
        <w:pStyle w:val="a3"/>
        <w:tabs>
          <w:tab w:val="left" w:pos="426"/>
        </w:tabs>
        <w:jc w:val="both"/>
        <w:rPr>
          <w:rFonts w:ascii="Times New Roman" w:hAnsi="Times New Roman"/>
        </w:rPr>
      </w:pPr>
      <w:r w:rsidRPr="007412AD">
        <w:rPr>
          <w:rFonts w:ascii="Times New Roman" w:hAnsi="Times New Roman"/>
        </w:rPr>
        <w:t xml:space="preserve">1. Знание всего изученного программного материала. </w:t>
      </w:r>
    </w:p>
    <w:p w:rsidR="00D431BA" w:rsidRPr="007412AD" w:rsidRDefault="00D431BA" w:rsidP="00D431BA">
      <w:pPr>
        <w:pStyle w:val="a3"/>
        <w:tabs>
          <w:tab w:val="left" w:pos="426"/>
        </w:tabs>
        <w:jc w:val="both"/>
        <w:rPr>
          <w:rFonts w:ascii="Times New Roman" w:hAnsi="Times New Roman"/>
        </w:rPr>
      </w:pPr>
      <w:r w:rsidRPr="007412AD">
        <w:rPr>
          <w:rFonts w:ascii="Times New Roman" w:hAnsi="Times New Roman"/>
        </w:rP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D431BA" w:rsidRPr="007412AD" w:rsidRDefault="00D431BA" w:rsidP="00D431BA">
      <w:pPr>
        <w:pStyle w:val="a3"/>
        <w:tabs>
          <w:tab w:val="left" w:pos="426"/>
        </w:tabs>
        <w:jc w:val="both"/>
        <w:rPr>
          <w:rFonts w:ascii="Times New Roman" w:hAnsi="Times New Roman"/>
        </w:rPr>
      </w:pPr>
      <w:r w:rsidRPr="007412AD">
        <w:rPr>
          <w:rFonts w:ascii="Times New Roman" w:hAnsi="Times New Roman"/>
        </w:rP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D431BA" w:rsidRPr="007412AD" w:rsidRDefault="00D431BA" w:rsidP="00D431BA">
      <w:pPr>
        <w:pStyle w:val="a3"/>
        <w:tabs>
          <w:tab w:val="left" w:pos="426"/>
        </w:tabs>
        <w:jc w:val="both"/>
        <w:rPr>
          <w:rFonts w:ascii="Times New Roman" w:hAnsi="Times New Roman"/>
        </w:rPr>
      </w:pPr>
      <w:r w:rsidRPr="007412AD">
        <w:rPr>
          <w:rFonts w:ascii="Times New Roman" w:hAnsi="Times New Roman"/>
          <w:b/>
        </w:rPr>
        <w:t>Отметка "3"</w:t>
      </w:r>
      <w:r w:rsidRPr="007412AD">
        <w:rPr>
          <w:rFonts w:ascii="Times New Roman" w:hAnsi="Times New Roman"/>
        </w:rPr>
        <w:t xml:space="preserve"> (уровень представлений, сочетающихся с элементами научных понятий): </w:t>
      </w:r>
      <w:r w:rsidRPr="007412AD">
        <w:rPr>
          <w:rFonts w:ascii="Times New Roman" w:hAnsi="Times New Roman"/>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7412AD">
        <w:rPr>
          <w:rFonts w:ascii="Times New Roman" w:hAnsi="Times New Roman"/>
        </w:rPr>
        <w:br/>
      </w:r>
      <w:r w:rsidRPr="007412AD">
        <w:rPr>
          <w:rFonts w:ascii="Times New Roman" w:hAnsi="Times New Roman"/>
        </w:rPr>
        <w:lastRenderedPageBreak/>
        <w:t xml:space="preserve">2. Умение работать на уровне воспроизведения, затруднения при ответах на видоизменённые вопросы. </w:t>
      </w:r>
      <w:r w:rsidRPr="007412AD">
        <w:rPr>
          <w:rFonts w:ascii="Times New Roman" w:hAnsi="Times New Roman"/>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D431BA" w:rsidRPr="007412AD" w:rsidRDefault="00D431BA" w:rsidP="00D431BA">
      <w:pPr>
        <w:pStyle w:val="a3"/>
        <w:tabs>
          <w:tab w:val="left" w:pos="426"/>
        </w:tabs>
        <w:jc w:val="both"/>
        <w:rPr>
          <w:rFonts w:ascii="Times New Roman" w:hAnsi="Times New Roman"/>
          <w:b/>
        </w:rPr>
      </w:pPr>
      <w:r w:rsidRPr="007412AD">
        <w:rPr>
          <w:rFonts w:ascii="Times New Roman" w:hAnsi="Times New Roman"/>
          <w:b/>
        </w:rPr>
        <w:t xml:space="preserve">Отметка "2": </w:t>
      </w:r>
    </w:p>
    <w:p w:rsidR="00D431BA" w:rsidRPr="007412AD" w:rsidRDefault="00D431BA" w:rsidP="00D431BA">
      <w:pPr>
        <w:pStyle w:val="a3"/>
        <w:tabs>
          <w:tab w:val="left" w:pos="426"/>
        </w:tabs>
        <w:jc w:val="both"/>
        <w:rPr>
          <w:rFonts w:ascii="Times New Roman" w:hAnsi="Times New Roman"/>
        </w:rPr>
      </w:pPr>
      <w:r w:rsidRPr="007412AD">
        <w:rPr>
          <w:rFonts w:ascii="Times New Roman" w:hAnsi="Times New Roman"/>
        </w:rPr>
        <w:t xml:space="preserve">1. Знание и усвоение материала на уровне ниже минимальных требований программы, отдельные представления об изученном материале. </w:t>
      </w:r>
    </w:p>
    <w:p w:rsidR="00D431BA" w:rsidRPr="007412AD" w:rsidRDefault="00D431BA" w:rsidP="00D431BA">
      <w:pPr>
        <w:pStyle w:val="a3"/>
        <w:tabs>
          <w:tab w:val="left" w:pos="426"/>
        </w:tabs>
        <w:jc w:val="both"/>
        <w:rPr>
          <w:rFonts w:ascii="Times New Roman" w:hAnsi="Times New Roman"/>
        </w:rPr>
      </w:pPr>
      <w:r w:rsidRPr="007412AD">
        <w:rPr>
          <w:rFonts w:ascii="Times New Roman" w:hAnsi="Times New Roman"/>
        </w:rPr>
        <w:t xml:space="preserve">2. Отсутствие умений работать на уровне воспроизведения, затруднения при ответах на стандартные вопросы. </w:t>
      </w:r>
      <w:r w:rsidRPr="007412AD">
        <w:rPr>
          <w:rFonts w:ascii="Times New Roman" w:hAnsi="Times New Roman"/>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D431BA" w:rsidRPr="007412AD" w:rsidRDefault="00D431BA" w:rsidP="00D431BA">
      <w:pPr>
        <w:pStyle w:val="a3"/>
        <w:jc w:val="both"/>
        <w:rPr>
          <w:rFonts w:ascii="Times New Roman" w:hAnsi="Times New Roman"/>
        </w:rPr>
      </w:pPr>
    </w:p>
    <w:p w:rsidR="00D431BA" w:rsidRPr="007412AD" w:rsidRDefault="00D431BA" w:rsidP="00D431BA">
      <w:pPr>
        <w:pStyle w:val="a3"/>
        <w:jc w:val="both"/>
        <w:rPr>
          <w:rFonts w:ascii="Times New Roman" w:hAnsi="Times New Roman"/>
          <w:b/>
        </w:rPr>
      </w:pPr>
      <w:r w:rsidRPr="007412AD">
        <w:rPr>
          <w:rFonts w:ascii="Times New Roman" w:hAnsi="Times New Roman"/>
          <w:b/>
        </w:rPr>
        <w:t>Оценка выполнения практических (лабораторных) работ</w:t>
      </w:r>
    </w:p>
    <w:p w:rsidR="00D431BA" w:rsidRPr="007412AD" w:rsidRDefault="00D431BA" w:rsidP="00D431BA">
      <w:pPr>
        <w:pStyle w:val="a3"/>
        <w:jc w:val="both"/>
        <w:rPr>
          <w:rFonts w:ascii="Times New Roman" w:hAnsi="Times New Roman"/>
        </w:rPr>
      </w:pPr>
      <w:r w:rsidRPr="007412AD">
        <w:rPr>
          <w:rFonts w:ascii="Times New Roman" w:hAnsi="Times New Roman"/>
          <w:b/>
        </w:rPr>
        <w:t xml:space="preserve">Отметка "5" </w:t>
      </w:r>
      <w:r w:rsidRPr="007412AD">
        <w:rPr>
          <w:rFonts w:ascii="Times New Roman" w:hAnsi="Times New Roman"/>
        </w:rPr>
        <w:t xml:space="preserve">ставится, если ученик: </w:t>
      </w:r>
    </w:p>
    <w:p w:rsidR="00D431BA" w:rsidRPr="007412AD" w:rsidRDefault="00D431BA" w:rsidP="00D431BA">
      <w:pPr>
        <w:pStyle w:val="a3"/>
        <w:jc w:val="both"/>
        <w:rPr>
          <w:rFonts w:ascii="Times New Roman" w:hAnsi="Times New Roman"/>
        </w:rPr>
      </w:pPr>
      <w:r w:rsidRPr="007412AD">
        <w:rPr>
          <w:rFonts w:ascii="Times New Roman" w:hAnsi="Times New Roman"/>
        </w:rPr>
        <w:t>1.Правильно определил цель опыта.</w:t>
      </w:r>
    </w:p>
    <w:p w:rsidR="00D431BA" w:rsidRPr="007412AD" w:rsidRDefault="00D431BA" w:rsidP="00D431BA">
      <w:pPr>
        <w:pStyle w:val="a3"/>
        <w:jc w:val="both"/>
        <w:rPr>
          <w:rFonts w:ascii="Times New Roman" w:hAnsi="Times New Roman"/>
        </w:rPr>
      </w:pPr>
      <w:r w:rsidRPr="007412AD">
        <w:rPr>
          <w:rFonts w:ascii="Times New Roman" w:hAnsi="Times New Roman"/>
        </w:rPr>
        <w:t>2. Выполнил работу в полном объеме с соблюдением необходимой последовательности проведения опытов и измерений.</w:t>
      </w:r>
    </w:p>
    <w:p w:rsidR="00D431BA" w:rsidRPr="007412AD" w:rsidRDefault="00D431BA" w:rsidP="00D431BA">
      <w:pPr>
        <w:pStyle w:val="a3"/>
        <w:jc w:val="both"/>
        <w:rPr>
          <w:rFonts w:ascii="Times New Roman" w:hAnsi="Times New Roman"/>
        </w:rPr>
      </w:pPr>
      <w:r w:rsidRPr="007412AD">
        <w:rPr>
          <w:rFonts w:ascii="Times New Roman" w:hAnsi="Times New Roman"/>
        </w:rPr>
        <w:t>3.Самостоятельно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D431BA" w:rsidRPr="007412AD" w:rsidRDefault="00D431BA" w:rsidP="00D431BA">
      <w:pPr>
        <w:pStyle w:val="a3"/>
        <w:jc w:val="both"/>
        <w:rPr>
          <w:rFonts w:ascii="Times New Roman" w:hAnsi="Times New Roman"/>
        </w:rPr>
      </w:pPr>
      <w:r w:rsidRPr="007412AD">
        <w:rPr>
          <w:rFonts w:ascii="Times New Roman" w:hAnsi="Times New Roman"/>
        </w:rPr>
        <w:t>4.Научно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D431BA" w:rsidRPr="007412AD" w:rsidRDefault="00D431BA" w:rsidP="00D431BA">
      <w:pPr>
        <w:pStyle w:val="a3"/>
        <w:jc w:val="both"/>
        <w:rPr>
          <w:rFonts w:ascii="Times New Roman" w:hAnsi="Times New Roman"/>
        </w:rPr>
      </w:pPr>
      <w:r w:rsidRPr="007412AD">
        <w:rPr>
          <w:rFonts w:ascii="Times New Roman" w:hAnsi="Times New Roman"/>
        </w:rPr>
        <w:t xml:space="preserve">5.Проявляет организационно-трудовые умения (поддерживает чистоту рабочего места и порядок на столе, экономно использует расходные материалы). </w:t>
      </w:r>
    </w:p>
    <w:p w:rsidR="00D431BA" w:rsidRPr="007412AD" w:rsidRDefault="00D431BA" w:rsidP="00D431BA">
      <w:pPr>
        <w:pStyle w:val="a3"/>
        <w:jc w:val="both"/>
        <w:rPr>
          <w:rFonts w:ascii="Times New Roman" w:hAnsi="Times New Roman"/>
        </w:rPr>
      </w:pPr>
      <w:r w:rsidRPr="007412AD">
        <w:rPr>
          <w:rFonts w:ascii="Times New Roman" w:hAnsi="Times New Roman"/>
        </w:rPr>
        <w:t xml:space="preserve">6.Эксперимент осуществляет по плану с учетом техники безопасности и правил работы с материалами и оборудованием. </w:t>
      </w:r>
    </w:p>
    <w:p w:rsidR="00D431BA" w:rsidRPr="007412AD" w:rsidRDefault="00D431BA" w:rsidP="00D431BA">
      <w:pPr>
        <w:pStyle w:val="a3"/>
        <w:jc w:val="both"/>
        <w:rPr>
          <w:rFonts w:ascii="Times New Roman" w:hAnsi="Times New Roman"/>
        </w:rPr>
      </w:pPr>
      <w:r w:rsidRPr="007412AD">
        <w:rPr>
          <w:rFonts w:ascii="Times New Roman" w:hAnsi="Times New Roman"/>
          <w:b/>
        </w:rPr>
        <w:t>Отметка "4</w:t>
      </w:r>
      <w:r w:rsidRPr="007412AD">
        <w:rPr>
          <w:rFonts w:ascii="Times New Roman" w:hAnsi="Times New Roman"/>
        </w:rPr>
        <w:t>" ставится, если ученик:</w:t>
      </w:r>
    </w:p>
    <w:p w:rsidR="00D431BA" w:rsidRPr="007412AD" w:rsidRDefault="00D431BA" w:rsidP="00D431BA">
      <w:pPr>
        <w:pStyle w:val="a3"/>
        <w:jc w:val="both"/>
        <w:rPr>
          <w:rFonts w:ascii="Times New Roman" w:hAnsi="Times New Roman"/>
        </w:rPr>
      </w:pPr>
      <w:r w:rsidRPr="007412AD">
        <w:rPr>
          <w:rFonts w:ascii="Times New Roman" w:hAnsi="Times New Roman"/>
        </w:rPr>
        <w:t>1. Опыт проводил в условиях, не обеспечивающих достаточной точности измерений.</w:t>
      </w:r>
    </w:p>
    <w:p w:rsidR="00D431BA" w:rsidRPr="007412AD" w:rsidRDefault="00D431BA" w:rsidP="00D431BA">
      <w:pPr>
        <w:pStyle w:val="a3"/>
        <w:jc w:val="both"/>
        <w:rPr>
          <w:rFonts w:ascii="Times New Roman" w:hAnsi="Times New Roman"/>
        </w:rPr>
      </w:pPr>
      <w:r w:rsidRPr="007412AD">
        <w:rPr>
          <w:rFonts w:ascii="Times New Roman" w:hAnsi="Times New Roman"/>
        </w:rPr>
        <w:t>2. Или было допущено два-три недочета.</w:t>
      </w:r>
    </w:p>
    <w:p w:rsidR="00D431BA" w:rsidRPr="007412AD" w:rsidRDefault="00D431BA" w:rsidP="00D431BA">
      <w:pPr>
        <w:pStyle w:val="a3"/>
        <w:jc w:val="both"/>
        <w:rPr>
          <w:rFonts w:ascii="Times New Roman" w:hAnsi="Times New Roman"/>
        </w:rPr>
      </w:pPr>
      <w:r w:rsidRPr="007412AD">
        <w:rPr>
          <w:rFonts w:ascii="Times New Roman" w:hAnsi="Times New Roman"/>
        </w:rPr>
        <w:t>3. Или не более одной негрубой ошибки и одного недочета.</w:t>
      </w:r>
    </w:p>
    <w:p w:rsidR="00D431BA" w:rsidRPr="007412AD" w:rsidRDefault="00D431BA" w:rsidP="00D431BA">
      <w:pPr>
        <w:pStyle w:val="a3"/>
        <w:jc w:val="both"/>
        <w:rPr>
          <w:rFonts w:ascii="Times New Roman" w:hAnsi="Times New Roman"/>
        </w:rPr>
      </w:pPr>
      <w:r w:rsidRPr="007412AD">
        <w:rPr>
          <w:rFonts w:ascii="Times New Roman" w:hAnsi="Times New Roman"/>
        </w:rPr>
        <w:t>4. Или эксперимент проведен не полностью.</w:t>
      </w:r>
    </w:p>
    <w:p w:rsidR="00D431BA" w:rsidRPr="007412AD" w:rsidRDefault="00D431BA" w:rsidP="00D431BA">
      <w:pPr>
        <w:pStyle w:val="a3"/>
        <w:jc w:val="both"/>
        <w:rPr>
          <w:rFonts w:ascii="Times New Roman" w:hAnsi="Times New Roman"/>
        </w:rPr>
      </w:pPr>
      <w:r w:rsidRPr="007412AD">
        <w:rPr>
          <w:rFonts w:ascii="Times New Roman" w:hAnsi="Times New Roman"/>
        </w:rPr>
        <w:t>5. Или в описании наблюдений из опыта допустил неточности, выводы сделал неполные.</w:t>
      </w:r>
    </w:p>
    <w:p w:rsidR="00D431BA" w:rsidRPr="007412AD" w:rsidRDefault="00D431BA" w:rsidP="00D431BA">
      <w:pPr>
        <w:pStyle w:val="a3"/>
        <w:jc w:val="both"/>
        <w:rPr>
          <w:rFonts w:ascii="Times New Roman" w:hAnsi="Times New Roman"/>
        </w:rPr>
      </w:pPr>
      <w:r w:rsidRPr="007412AD">
        <w:rPr>
          <w:rFonts w:ascii="Times New Roman" w:hAnsi="Times New Roman"/>
          <w:b/>
        </w:rPr>
        <w:t>Отметка "3"</w:t>
      </w:r>
      <w:r w:rsidRPr="007412AD">
        <w:rPr>
          <w:rFonts w:ascii="Times New Roman" w:hAnsi="Times New Roman"/>
        </w:rPr>
        <w:t xml:space="preserve"> ставится, если ученик: </w:t>
      </w:r>
    </w:p>
    <w:p w:rsidR="00D431BA" w:rsidRPr="007412AD" w:rsidRDefault="00D431BA" w:rsidP="00D431BA">
      <w:pPr>
        <w:pStyle w:val="a3"/>
        <w:jc w:val="both"/>
        <w:rPr>
          <w:rFonts w:ascii="Times New Roman" w:hAnsi="Times New Roman"/>
        </w:rPr>
      </w:pPr>
      <w:r w:rsidRPr="007412AD">
        <w:rPr>
          <w:rFonts w:ascii="Times New Roman" w:hAnsi="Times New Roman"/>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D431BA" w:rsidRPr="007412AD" w:rsidRDefault="00D431BA" w:rsidP="00D431BA">
      <w:pPr>
        <w:pStyle w:val="a3"/>
        <w:jc w:val="both"/>
        <w:rPr>
          <w:rFonts w:ascii="Times New Roman" w:hAnsi="Times New Roman"/>
        </w:rPr>
      </w:pPr>
      <w:r w:rsidRPr="007412AD">
        <w:rPr>
          <w:rFonts w:ascii="Times New Roman" w:hAnsi="Times New Roman"/>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D431BA" w:rsidRPr="007412AD" w:rsidRDefault="00D431BA" w:rsidP="00D431BA">
      <w:pPr>
        <w:pStyle w:val="a3"/>
        <w:jc w:val="both"/>
        <w:rPr>
          <w:rFonts w:ascii="Times New Roman" w:hAnsi="Times New Roman"/>
        </w:rPr>
      </w:pPr>
      <w:r w:rsidRPr="007412AD">
        <w:rPr>
          <w:rFonts w:ascii="Times New Roman" w:hAnsi="Times New Roman"/>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D431BA" w:rsidRPr="007412AD" w:rsidRDefault="00D431BA" w:rsidP="00D431BA">
      <w:pPr>
        <w:pStyle w:val="a3"/>
        <w:jc w:val="both"/>
        <w:rPr>
          <w:rFonts w:ascii="Times New Roman" w:hAnsi="Times New Roman"/>
        </w:rPr>
      </w:pPr>
      <w:r w:rsidRPr="007412AD">
        <w:rPr>
          <w:rFonts w:ascii="Times New Roman" w:hAnsi="Times New Roman"/>
        </w:rP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D431BA" w:rsidRPr="007412AD" w:rsidRDefault="00D431BA" w:rsidP="00D431BA">
      <w:pPr>
        <w:pStyle w:val="a3"/>
        <w:jc w:val="both"/>
        <w:rPr>
          <w:rFonts w:ascii="Times New Roman" w:hAnsi="Times New Roman"/>
          <w:b/>
        </w:rPr>
      </w:pPr>
    </w:p>
    <w:p w:rsidR="00D431BA" w:rsidRPr="007412AD" w:rsidRDefault="00D431BA" w:rsidP="00D431BA">
      <w:pPr>
        <w:pStyle w:val="a3"/>
        <w:jc w:val="both"/>
        <w:rPr>
          <w:rFonts w:ascii="Times New Roman" w:hAnsi="Times New Roman"/>
        </w:rPr>
      </w:pPr>
      <w:r w:rsidRPr="007412AD">
        <w:rPr>
          <w:rFonts w:ascii="Times New Roman" w:hAnsi="Times New Roman"/>
          <w:b/>
        </w:rPr>
        <w:t>Отметка "2"</w:t>
      </w:r>
      <w:r w:rsidRPr="007412AD">
        <w:rPr>
          <w:rFonts w:ascii="Times New Roman" w:hAnsi="Times New Roman"/>
        </w:rPr>
        <w:t xml:space="preserve"> ставится, если ученик: </w:t>
      </w:r>
    </w:p>
    <w:p w:rsidR="00D431BA" w:rsidRPr="007412AD" w:rsidRDefault="00D431BA" w:rsidP="00D431BA">
      <w:pPr>
        <w:pStyle w:val="a3"/>
        <w:jc w:val="both"/>
        <w:rPr>
          <w:rFonts w:ascii="Times New Roman" w:hAnsi="Times New Roman"/>
        </w:rPr>
      </w:pPr>
      <w:r w:rsidRPr="007412AD">
        <w:rPr>
          <w:rFonts w:ascii="Times New Roman" w:hAnsi="Times New Roman"/>
        </w:rPr>
        <w:t xml:space="preserve">1. Не определил самостоятельно цель опыта; выполнил работу не полностью, не подготовил нужное </w:t>
      </w:r>
      <w:proofErr w:type="gramStart"/>
      <w:r w:rsidRPr="007412AD">
        <w:rPr>
          <w:rFonts w:ascii="Times New Roman" w:hAnsi="Times New Roman"/>
        </w:rPr>
        <w:t>оборудование</w:t>
      </w:r>
      <w:proofErr w:type="gramEnd"/>
      <w:r w:rsidRPr="007412AD">
        <w:rPr>
          <w:rFonts w:ascii="Times New Roman" w:hAnsi="Times New Roman"/>
        </w:rPr>
        <w:t xml:space="preserve"> и объем выполненной части работы не позволяет сделать правильных выводов.</w:t>
      </w:r>
      <w:r w:rsidRPr="007412AD">
        <w:rPr>
          <w:rFonts w:ascii="Times New Roman" w:hAnsi="Times New Roman"/>
        </w:rPr>
        <w:br/>
        <w:t>2. Или опыты, измерения, вычисления, наблюдения производились неправильно.</w:t>
      </w:r>
      <w:r w:rsidRPr="007412AD">
        <w:rPr>
          <w:rFonts w:ascii="Times New Roman" w:hAnsi="Times New Roman"/>
        </w:rPr>
        <w:br/>
        <w:t>3. Или в ходе работы и в отчете обнаружились в совокупности все недостатки, отмеченные в требованиях к оценке "3".</w:t>
      </w:r>
    </w:p>
    <w:p w:rsidR="00D431BA" w:rsidRPr="007412AD" w:rsidRDefault="00D431BA" w:rsidP="00D431BA">
      <w:pPr>
        <w:pStyle w:val="a3"/>
        <w:jc w:val="both"/>
        <w:rPr>
          <w:rFonts w:ascii="Times New Roman" w:hAnsi="Times New Roman"/>
        </w:rPr>
      </w:pPr>
      <w:r w:rsidRPr="007412AD">
        <w:rPr>
          <w:rFonts w:ascii="Times New Roman" w:hAnsi="Times New Roman"/>
        </w:rPr>
        <w:lastRenderedPageBreak/>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D431BA" w:rsidRPr="007412AD" w:rsidRDefault="00D431BA" w:rsidP="00D431BA">
      <w:pPr>
        <w:pStyle w:val="a3"/>
        <w:jc w:val="both"/>
        <w:rPr>
          <w:rFonts w:ascii="Times New Roman" w:hAnsi="Times New Roman"/>
          <w:b/>
        </w:rPr>
      </w:pPr>
      <w:r w:rsidRPr="007412AD">
        <w:rPr>
          <w:rFonts w:ascii="Times New Roman" w:hAnsi="Times New Roman"/>
          <w:b/>
        </w:rPr>
        <w:t>Оценка самостоятельных письменных и контрольных работ.</w:t>
      </w:r>
    </w:p>
    <w:p w:rsidR="00D431BA" w:rsidRPr="007412AD" w:rsidRDefault="00D431BA" w:rsidP="00D431BA">
      <w:pPr>
        <w:pStyle w:val="a3"/>
        <w:jc w:val="both"/>
        <w:rPr>
          <w:rFonts w:ascii="Times New Roman" w:hAnsi="Times New Roman"/>
        </w:rPr>
      </w:pPr>
      <w:r w:rsidRPr="007412AD">
        <w:rPr>
          <w:rFonts w:ascii="Times New Roman" w:hAnsi="Times New Roman"/>
          <w:b/>
        </w:rPr>
        <w:t>Отметка "5"</w:t>
      </w:r>
      <w:r w:rsidRPr="007412AD">
        <w:rPr>
          <w:rFonts w:ascii="Times New Roman" w:hAnsi="Times New Roman"/>
        </w:rPr>
        <w:t xml:space="preserve"> ставится, если ученик: </w:t>
      </w:r>
    </w:p>
    <w:p w:rsidR="00D431BA" w:rsidRPr="007412AD" w:rsidRDefault="00D431BA" w:rsidP="00D431BA">
      <w:pPr>
        <w:pStyle w:val="a3"/>
        <w:jc w:val="both"/>
        <w:rPr>
          <w:rFonts w:ascii="Times New Roman" w:hAnsi="Times New Roman"/>
        </w:rPr>
      </w:pPr>
      <w:r w:rsidRPr="007412AD">
        <w:rPr>
          <w:rFonts w:ascii="Times New Roman" w:hAnsi="Times New Roman"/>
        </w:rPr>
        <w:t>1. Выполнил работу без ошибок и недочетов.</w:t>
      </w:r>
    </w:p>
    <w:p w:rsidR="00D431BA" w:rsidRPr="007412AD" w:rsidRDefault="00D431BA" w:rsidP="00D431BA">
      <w:pPr>
        <w:pStyle w:val="a3"/>
        <w:jc w:val="both"/>
        <w:rPr>
          <w:rFonts w:ascii="Times New Roman" w:hAnsi="Times New Roman"/>
        </w:rPr>
      </w:pPr>
      <w:r w:rsidRPr="007412AD">
        <w:rPr>
          <w:rFonts w:ascii="Times New Roman" w:hAnsi="Times New Roman"/>
        </w:rPr>
        <w:t xml:space="preserve">2.Допустил не более одного недочета. </w:t>
      </w:r>
    </w:p>
    <w:p w:rsidR="00D431BA" w:rsidRPr="007412AD" w:rsidRDefault="00D431BA" w:rsidP="00D431BA">
      <w:pPr>
        <w:pStyle w:val="a3"/>
        <w:jc w:val="both"/>
        <w:rPr>
          <w:rFonts w:ascii="Times New Roman" w:hAnsi="Times New Roman"/>
        </w:rPr>
      </w:pPr>
      <w:r w:rsidRPr="007412AD">
        <w:rPr>
          <w:rFonts w:ascii="Times New Roman" w:hAnsi="Times New Roman"/>
          <w:b/>
        </w:rPr>
        <w:t>Отметка "4"</w:t>
      </w:r>
      <w:r w:rsidRPr="007412AD">
        <w:rPr>
          <w:rFonts w:ascii="Times New Roman" w:hAnsi="Times New Roman"/>
        </w:rPr>
        <w:t xml:space="preserve"> ставится, если ученик выполнил работу полностью, но допустил в ней: </w:t>
      </w:r>
    </w:p>
    <w:p w:rsidR="00D431BA" w:rsidRPr="007412AD" w:rsidRDefault="00D431BA" w:rsidP="00D431BA">
      <w:pPr>
        <w:pStyle w:val="a3"/>
        <w:jc w:val="both"/>
        <w:rPr>
          <w:rFonts w:ascii="Times New Roman" w:hAnsi="Times New Roman"/>
        </w:rPr>
      </w:pPr>
      <w:r w:rsidRPr="007412AD">
        <w:rPr>
          <w:rFonts w:ascii="Times New Roman" w:hAnsi="Times New Roman"/>
        </w:rPr>
        <w:t>1. Не более одной негрубой ошибки и одного недочета.</w:t>
      </w:r>
    </w:p>
    <w:p w:rsidR="00D431BA" w:rsidRPr="007412AD" w:rsidRDefault="00D431BA" w:rsidP="00D431BA">
      <w:pPr>
        <w:pStyle w:val="a3"/>
        <w:jc w:val="both"/>
        <w:rPr>
          <w:rFonts w:ascii="Times New Roman" w:hAnsi="Times New Roman"/>
        </w:rPr>
      </w:pPr>
      <w:r w:rsidRPr="007412AD">
        <w:rPr>
          <w:rFonts w:ascii="Times New Roman" w:hAnsi="Times New Roman"/>
        </w:rPr>
        <w:t xml:space="preserve">2. Или не более двух недочетов. </w:t>
      </w:r>
    </w:p>
    <w:p w:rsidR="00D431BA" w:rsidRPr="007412AD" w:rsidRDefault="00D431BA" w:rsidP="00D431BA">
      <w:pPr>
        <w:pStyle w:val="a3"/>
        <w:jc w:val="both"/>
        <w:rPr>
          <w:rFonts w:ascii="Times New Roman" w:hAnsi="Times New Roman"/>
        </w:rPr>
      </w:pPr>
      <w:r w:rsidRPr="007412AD">
        <w:rPr>
          <w:rFonts w:ascii="Times New Roman" w:hAnsi="Times New Roman"/>
          <w:b/>
        </w:rPr>
        <w:t>Отметка "3"</w:t>
      </w:r>
      <w:r w:rsidRPr="007412AD">
        <w:rPr>
          <w:rFonts w:ascii="Times New Roman" w:hAnsi="Times New Roman"/>
        </w:rPr>
        <w:t xml:space="preserve"> ставится, если ученик правильно выполнил не менее 2/3 работы или допустил: </w:t>
      </w:r>
    </w:p>
    <w:p w:rsidR="00D431BA" w:rsidRPr="007412AD" w:rsidRDefault="00D431BA" w:rsidP="00D431BA">
      <w:pPr>
        <w:pStyle w:val="a3"/>
        <w:jc w:val="both"/>
        <w:rPr>
          <w:rFonts w:ascii="Times New Roman" w:hAnsi="Times New Roman"/>
        </w:rPr>
      </w:pPr>
      <w:r w:rsidRPr="007412AD">
        <w:rPr>
          <w:rFonts w:ascii="Times New Roman" w:hAnsi="Times New Roman"/>
        </w:rPr>
        <w:t>1. Не более двух грубых ошибок.</w:t>
      </w:r>
    </w:p>
    <w:p w:rsidR="00D431BA" w:rsidRPr="007412AD" w:rsidRDefault="00D431BA" w:rsidP="00D431BA">
      <w:pPr>
        <w:pStyle w:val="a3"/>
        <w:jc w:val="both"/>
        <w:rPr>
          <w:rFonts w:ascii="Times New Roman" w:hAnsi="Times New Roman"/>
        </w:rPr>
      </w:pPr>
      <w:r w:rsidRPr="007412AD">
        <w:rPr>
          <w:rFonts w:ascii="Times New Roman" w:hAnsi="Times New Roman"/>
        </w:rPr>
        <w:t>2. Или не более одной грубой и одной негрубой ошибки и одного недочета.</w:t>
      </w:r>
    </w:p>
    <w:p w:rsidR="00D431BA" w:rsidRPr="007412AD" w:rsidRDefault="00D431BA" w:rsidP="00D431BA">
      <w:pPr>
        <w:pStyle w:val="a3"/>
        <w:jc w:val="both"/>
        <w:rPr>
          <w:rFonts w:ascii="Times New Roman" w:hAnsi="Times New Roman"/>
        </w:rPr>
      </w:pPr>
      <w:r w:rsidRPr="007412AD">
        <w:rPr>
          <w:rFonts w:ascii="Times New Roman" w:hAnsi="Times New Roman"/>
        </w:rPr>
        <w:t>3. Или не более двух-трех негрубых ошибок.</w:t>
      </w:r>
    </w:p>
    <w:p w:rsidR="00D431BA" w:rsidRPr="007412AD" w:rsidRDefault="00D431BA" w:rsidP="00D431BA">
      <w:pPr>
        <w:pStyle w:val="a3"/>
        <w:jc w:val="both"/>
        <w:rPr>
          <w:rFonts w:ascii="Times New Roman" w:hAnsi="Times New Roman"/>
        </w:rPr>
      </w:pPr>
      <w:r w:rsidRPr="007412AD">
        <w:rPr>
          <w:rFonts w:ascii="Times New Roman" w:hAnsi="Times New Roman"/>
        </w:rPr>
        <w:t>4. Или одной негрубой ошибки и трех недочетов.</w:t>
      </w:r>
    </w:p>
    <w:p w:rsidR="00D431BA" w:rsidRPr="007412AD" w:rsidRDefault="00D431BA" w:rsidP="00D431BA">
      <w:pPr>
        <w:pStyle w:val="a3"/>
        <w:jc w:val="both"/>
        <w:rPr>
          <w:rFonts w:ascii="Times New Roman" w:hAnsi="Times New Roman"/>
        </w:rPr>
      </w:pPr>
      <w:r w:rsidRPr="007412AD">
        <w:rPr>
          <w:rFonts w:ascii="Times New Roman" w:hAnsi="Times New Roman"/>
        </w:rPr>
        <w:t xml:space="preserve">5. Или при отсутствии ошибок, но при наличии четырех-пяти недочетов. </w:t>
      </w:r>
    </w:p>
    <w:p w:rsidR="00D431BA" w:rsidRPr="007412AD" w:rsidRDefault="00D431BA" w:rsidP="00D431BA">
      <w:pPr>
        <w:pStyle w:val="a3"/>
        <w:jc w:val="both"/>
        <w:rPr>
          <w:rFonts w:ascii="Times New Roman" w:hAnsi="Times New Roman"/>
        </w:rPr>
      </w:pPr>
      <w:r w:rsidRPr="007412AD">
        <w:rPr>
          <w:rFonts w:ascii="Times New Roman" w:hAnsi="Times New Roman"/>
          <w:b/>
        </w:rPr>
        <w:t>Отметка "2"</w:t>
      </w:r>
      <w:r w:rsidRPr="007412AD">
        <w:rPr>
          <w:rFonts w:ascii="Times New Roman" w:hAnsi="Times New Roman"/>
        </w:rPr>
        <w:t xml:space="preserve"> ставится, если ученик: </w:t>
      </w:r>
    </w:p>
    <w:p w:rsidR="00D431BA" w:rsidRPr="007412AD" w:rsidRDefault="00D431BA" w:rsidP="00D431BA">
      <w:pPr>
        <w:pStyle w:val="a3"/>
        <w:jc w:val="both"/>
        <w:rPr>
          <w:rFonts w:ascii="Times New Roman" w:hAnsi="Times New Roman"/>
        </w:rPr>
      </w:pPr>
      <w:r w:rsidRPr="007412AD">
        <w:rPr>
          <w:rFonts w:ascii="Times New Roman" w:hAnsi="Times New Roman"/>
        </w:rPr>
        <w:t>1. Допустил число ошибок и недочетов превосходящее норму, при которой может быть выставлена оценка "3".</w:t>
      </w:r>
    </w:p>
    <w:p w:rsidR="00D431BA" w:rsidRPr="007412AD" w:rsidRDefault="00D431BA" w:rsidP="00D431BA">
      <w:pPr>
        <w:pStyle w:val="a3"/>
        <w:jc w:val="both"/>
        <w:rPr>
          <w:rFonts w:ascii="Times New Roman" w:hAnsi="Times New Roman"/>
        </w:rPr>
      </w:pPr>
      <w:r w:rsidRPr="007412AD">
        <w:rPr>
          <w:rFonts w:ascii="Times New Roman" w:hAnsi="Times New Roman"/>
        </w:rPr>
        <w:t xml:space="preserve">2. Или если правильно выполнил менее половины работы. </w:t>
      </w:r>
    </w:p>
    <w:p w:rsidR="00D431BA" w:rsidRPr="007412AD" w:rsidRDefault="00D431BA" w:rsidP="00D431BA">
      <w:pPr>
        <w:jc w:val="both"/>
        <w:rPr>
          <w:rStyle w:val="a5"/>
          <w:u w:val="single"/>
        </w:rPr>
      </w:pPr>
    </w:p>
    <w:p w:rsidR="00D431BA" w:rsidRPr="007412AD" w:rsidRDefault="00D431BA" w:rsidP="00D431BA">
      <w:pPr>
        <w:jc w:val="both"/>
        <w:rPr>
          <w:rStyle w:val="a5"/>
          <w:u w:val="single"/>
        </w:rPr>
      </w:pPr>
      <w:r w:rsidRPr="007412AD">
        <w:rPr>
          <w:rStyle w:val="a5"/>
          <w:u w:val="single"/>
        </w:rPr>
        <w:t>Оценивание проектной работы по биологии</w:t>
      </w:r>
    </w:p>
    <w:p w:rsidR="00D431BA" w:rsidRPr="007412AD" w:rsidRDefault="00D431BA" w:rsidP="00D431BA">
      <w:pPr>
        <w:jc w:val="both"/>
        <w:rPr>
          <w:u w:val="single"/>
        </w:rPr>
      </w:pPr>
      <w:r w:rsidRPr="007412AD">
        <w:rPr>
          <w:rStyle w:val="a5"/>
          <w:u w:val="single"/>
        </w:rPr>
        <w:t>Общие требования к проектной работе по биологии.</w:t>
      </w:r>
    </w:p>
    <w:p w:rsidR="00D431BA" w:rsidRPr="007412AD" w:rsidRDefault="00D431BA" w:rsidP="00D431BA">
      <w:pPr>
        <w:jc w:val="both"/>
      </w:pPr>
      <w:r w:rsidRPr="007412AD">
        <w:t>Представляемый проект должен иметь титульный лист с указанием: фамилии, имени, отчества исполнителя и руководителя (ей) проекта, название проекта, года написания работы, указанием целей и задач проектной работы.</w:t>
      </w:r>
    </w:p>
    <w:p w:rsidR="00D431BA" w:rsidRPr="007412AD" w:rsidRDefault="00D431BA" w:rsidP="00D431BA">
      <w:pPr>
        <w:jc w:val="both"/>
      </w:pPr>
      <w:r w:rsidRPr="007412AD">
        <w:t>Содержание проектной работы должно включать такие разделы, как:</w:t>
      </w:r>
    </w:p>
    <w:p w:rsidR="00D431BA" w:rsidRPr="007412AD" w:rsidRDefault="00D431BA" w:rsidP="00D431BA">
      <w:pPr>
        <w:numPr>
          <w:ilvl w:val="0"/>
          <w:numId w:val="3"/>
        </w:numPr>
        <w:tabs>
          <w:tab w:val="num" w:pos="426"/>
        </w:tabs>
        <w:ind w:left="426" w:firstLine="0"/>
        <w:jc w:val="both"/>
      </w:pPr>
      <w:r w:rsidRPr="007412AD">
        <w:t>введение, в котором обосновывается актуальность выбранной или рассматриваемой проблемы;</w:t>
      </w:r>
    </w:p>
    <w:p w:rsidR="00D431BA" w:rsidRPr="007412AD" w:rsidRDefault="00D431BA" w:rsidP="00D431BA">
      <w:pPr>
        <w:numPr>
          <w:ilvl w:val="0"/>
          <w:numId w:val="3"/>
        </w:numPr>
        <w:tabs>
          <w:tab w:val="num" w:pos="426"/>
        </w:tabs>
        <w:ind w:left="426" w:firstLine="0"/>
        <w:jc w:val="both"/>
      </w:pPr>
      <w:r w:rsidRPr="007412AD">
        <w:t>место и время выполнения работы;</w:t>
      </w:r>
    </w:p>
    <w:p w:rsidR="00D431BA" w:rsidRPr="007412AD" w:rsidRDefault="00D431BA" w:rsidP="00D431BA">
      <w:pPr>
        <w:numPr>
          <w:ilvl w:val="0"/>
          <w:numId w:val="3"/>
        </w:numPr>
        <w:tabs>
          <w:tab w:val="num" w:pos="426"/>
        </w:tabs>
        <w:ind w:left="426" w:firstLine="0"/>
        <w:jc w:val="both"/>
      </w:pPr>
      <w:r w:rsidRPr="007412AD">
        <w:t xml:space="preserve">краткое описание используемых методик </w:t>
      </w:r>
      <w:proofErr w:type="gramStart"/>
      <w:r w:rsidRPr="007412AD">
        <w:t>с</w:t>
      </w:r>
      <w:proofErr w:type="gramEnd"/>
      <w:r w:rsidRPr="007412AD">
        <w:t xml:space="preserve"> ссылками на их авторов (если таковые необходимы для работы или использовались в ней);</w:t>
      </w:r>
    </w:p>
    <w:p w:rsidR="00D431BA" w:rsidRPr="007412AD" w:rsidRDefault="00D431BA" w:rsidP="00D431BA">
      <w:pPr>
        <w:numPr>
          <w:ilvl w:val="0"/>
          <w:numId w:val="3"/>
        </w:numPr>
        <w:tabs>
          <w:tab w:val="num" w:pos="426"/>
        </w:tabs>
        <w:ind w:left="426" w:firstLine="0"/>
        <w:jc w:val="both"/>
      </w:pPr>
      <w:r w:rsidRPr="007412AD">
        <w:t>систематизированные, обработанные результаты исследований;</w:t>
      </w:r>
    </w:p>
    <w:p w:rsidR="00D431BA" w:rsidRPr="007412AD" w:rsidRDefault="00D431BA" w:rsidP="00D431BA">
      <w:pPr>
        <w:numPr>
          <w:ilvl w:val="0"/>
          <w:numId w:val="3"/>
        </w:numPr>
        <w:tabs>
          <w:tab w:val="num" w:pos="426"/>
        </w:tabs>
        <w:ind w:left="426" w:firstLine="0"/>
        <w:jc w:val="both"/>
      </w:pPr>
      <w:r w:rsidRPr="007412AD">
        <w:t>выводы, сделанные после завершения работы над проектом;</w:t>
      </w:r>
    </w:p>
    <w:p w:rsidR="00D431BA" w:rsidRPr="007412AD" w:rsidRDefault="00D431BA" w:rsidP="00D431BA">
      <w:pPr>
        <w:numPr>
          <w:ilvl w:val="0"/>
          <w:numId w:val="3"/>
        </w:numPr>
        <w:tabs>
          <w:tab w:val="num" w:pos="426"/>
        </w:tabs>
        <w:ind w:left="426" w:firstLine="0"/>
        <w:jc w:val="both"/>
      </w:pPr>
      <w:r w:rsidRPr="007412AD">
        <w:t>практическое использование результатов проекта;</w:t>
      </w:r>
    </w:p>
    <w:p w:rsidR="00D431BA" w:rsidRPr="007412AD" w:rsidRDefault="00D431BA" w:rsidP="00D431BA">
      <w:pPr>
        <w:numPr>
          <w:ilvl w:val="0"/>
          <w:numId w:val="3"/>
        </w:numPr>
        <w:tabs>
          <w:tab w:val="num" w:pos="426"/>
        </w:tabs>
        <w:ind w:left="426" w:firstLine="0"/>
        <w:jc w:val="both"/>
      </w:pPr>
      <w:r w:rsidRPr="007412AD">
        <w:t>социальная значимость проекта;</w:t>
      </w:r>
    </w:p>
    <w:p w:rsidR="00D431BA" w:rsidRPr="007412AD" w:rsidRDefault="00D431BA" w:rsidP="00D431BA">
      <w:pPr>
        <w:numPr>
          <w:ilvl w:val="0"/>
          <w:numId w:val="3"/>
        </w:numPr>
        <w:tabs>
          <w:tab w:val="num" w:pos="426"/>
        </w:tabs>
        <w:ind w:left="426" w:firstLine="0"/>
        <w:jc w:val="both"/>
        <w:rPr>
          <w:rStyle w:val="a5"/>
          <w:b w:val="0"/>
          <w:bCs w:val="0"/>
        </w:rPr>
      </w:pPr>
      <w:r w:rsidRPr="007412AD">
        <w:t>приложение: фотографии, схемы, чертежи, гербарии, таблицы со статистическими данными и т.д.</w:t>
      </w:r>
    </w:p>
    <w:p w:rsidR="00D431BA" w:rsidRPr="007412AD" w:rsidRDefault="00D431BA" w:rsidP="00D431BA">
      <w:pPr>
        <w:jc w:val="both"/>
        <w:rPr>
          <w:b/>
          <w:u w:val="single"/>
        </w:rPr>
      </w:pPr>
      <w:r w:rsidRPr="007412AD">
        <w:rPr>
          <w:rStyle w:val="a5"/>
          <w:u w:val="single"/>
        </w:rPr>
        <w:t>Критерии оценки проектов по биологии:</w:t>
      </w:r>
    </w:p>
    <w:p w:rsidR="00D431BA" w:rsidRPr="007412AD" w:rsidRDefault="00D431BA" w:rsidP="00D431BA">
      <w:pPr>
        <w:numPr>
          <w:ilvl w:val="0"/>
          <w:numId w:val="4"/>
        </w:numPr>
        <w:ind w:left="426" w:firstLine="0"/>
        <w:jc w:val="both"/>
      </w:pPr>
      <w:r w:rsidRPr="007412AD">
        <w:t>четкость поставленной цели и задач;</w:t>
      </w:r>
    </w:p>
    <w:p w:rsidR="00D431BA" w:rsidRPr="007412AD" w:rsidRDefault="00D431BA" w:rsidP="00D431BA">
      <w:pPr>
        <w:numPr>
          <w:ilvl w:val="0"/>
          <w:numId w:val="4"/>
        </w:numPr>
        <w:ind w:left="426" w:firstLine="0"/>
        <w:jc w:val="both"/>
      </w:pPr>
      <w:r w:rsidRPr="007412AD">
        <w:t>тематическая актуальность и объем использованной литературы;</w:t>
      </w:r>
    </w:p>
    <w:p w:rsidR="00D431BA" w:rsidRPr="007412AD" w:rsidRDefault="00D431BA" w:rsidP="00D431BA">
      <w:pPr>
        <w:numPr>
          <w:ilvl w:val="0"/>
          <w:numId w:val="4"/>
        </w:numPr>
        <w:ind w:left="426" w:firstLine="0"/>
        <w:jc w:val="both"/>
      </w:pPr>
      <w:r w:rsidRPr="007412AD">
        <w:t>обоснованность выбранных методик для проведения исследований;</w:t>
      </w:r>
    </w:p>
    <w:p w:rsidR="00D431BA" w:rsidRPr="007412AD" w:rsidRDefault="00D431BA" w:rsidP="00D431BA">
      <w:pPr>
        <w:numPr>
          <w:ilvl w:val="0"/>
          <w:numId w:val="4"/>
        </w:numPr>
        <w:ind w:left="426" w:firstLine="0"/>
        <w:jc w:val="both"/>
      </w:pPr>
      <w:r w:rsidRPr="007412AD">
        <w:t>полнота раскрытия выбранной темы проекта;</w:t>
      </w:r>
    </w:p>
    <w:p w:rsidR="00D431BA" w:rsidRPr="007412AD" w:rsidRDefault="00D431BA" w:rsidP="00D431BA">
      <w:pPr>
        <w:numPr>
          <w:ilvl w:val="0"/>
          <w:numId w:val="4"/>
        </w:numPr>
        <w:ind w:left="426" w:firstLine="0"/>
        <w:jc w:val="both"/>
      </w:pPr>
      <w:r w:rsidRPr="007412AD">
        <w:t>обоснованность выводов и их соответствие поставленным задачам;</w:t>
      </w:r>
    </w:p>
    <w:p w:rsidR="00D431BA" w:rsidRPr="007412AD" w:rsidRDefault="00D431BA" w:rsidP="00D431BA">
      <w:pPr>
        <w:numPr>
          <w:ilvl w:val="0"/>
          <w:numId w:val="4"/>
        </w:numPr>
        <w:ind w:left="426" w:firstLine="0"/>
        <w:jc w:val="both"/>
      </w:pPr>
      <w:r w:rsidRPr="007412AD">
        <w:t>уровень представленных данных, полученных в ходе исследования выбранной проблемы (объекта), их обработка (при необходимости);</w:t>
      </w:r>
    </w:p>
    <w:p w:rsidR="00D431BA" w:rsidRPr="007412AD" w:rsidRDefault="00D431BA" w:rsidP="00D431BA">
      <w:pPr>
        <w:numPr>
          <w:ilvl w:val="0"/>
          <w:numId w:val="4"/>
        </w:numPr>
        <w:ind w:left="426" w:firstLine="0"/>
        <w:jc w:val="both"/>
      </w:pPr>
      <w:r w:rsidRPr="007412AD">
        <w:t>анализ полученных данных;</w:t>
      </w:r>
    </w:p>
    <w:p w:rsidR="00D431BA" w:rsidRPr="007412AD" w:rsidRDefault="00D431BA" w:rsidP="00D431BA">
      <w:pPr>
        <w:numPr>
          <w:ilvl w:val="0"/>
          <w:numId w:val="4"/>
        </w:numPr>
        <w:ind w:left="426" w:firstLine="0"/>
        <w:jc w:val="both"/>
      </w:pPr>
      <w:r w:rsidRPr="007412AD">
        <w:t>наличие в работе вывода или практических рекомендаций;</w:t>
      </w:r>
    </w:p>
    <w:p w:rsidR="00D431BA" w:rsidRPr="007412AD" w:rsidRDefault="00D431BA" w:rsidP="00D431BA">
      <w:pPr>
        <w:numPr>
          <w:ilvl w:val="0"/>
          <w:numId w:val="4"/>
        </w:numPr>
        <w:ind w:left="426" w:firstLine="0"/>
        <w:jc w:val="both"/>
      </w:pPr>
      <w:r w:rsidRPr="007412AD">
        <w:t>качество оформления работы (наличие фотоматериалов, зарисовок, списка используемой литературы, гербарных материалов к проектам по ботанике и т.д.).</w:t>
      </w:r>
    </w:p>
    <w:p w:rsidR="00D431BA" w:rsidRPr="007412AD" w:rsidRDefault="00D431BA" w:rsidP="00D431BA">
      <w:pPr>
        <w:jc w:val="both"/>
        <w:rPr>
          <w:b/>
          <w:u w:val="single"/>
        </w:rPr>
      </w:pPr>
      <w:r w:rsidRPr="007412AD">
        <w:rPr>
          <w:rStyle w:val="a5"/>
          <w:u w:val="single"/>
        </w:rPr>
        <w:t>Критерии оценки выступления докладчика по защите проекта:</w:t>
      </w:r>
    </w:p>
    <w:p w:rsidR="00D431BA" w:rsidRPr="007412AD" w:rsidRDefault="00D431BA" w:rsidP="00D431BA">
      <w:pPr>
        <w:numPr>
          <w:ilvl w:val="0"/>
          <w:numId w:val="5"/>
        </w:numPr>
        <w:ind w:left="426" w:firstLine="0"/>
        <w:jc w:val="both"/>
      </w:pPr>
      <w:r w:rsidRPr="007412AD">
        <w:t>обоснованность структуры доклада;</w:t>
      </w:r>
    </w:p>
    <w:p w:rsidR="00D431BA" w:rsidRPr="007412AD" w:rsidRDefault="00D431BA" w:rsidP="00D431BA">
      <w:pPr>
        <w:numPr>
          <w:ilvl w:val="0"/>
          <w:numId w:val="5"/>
        </w:numPr>
        <w:ind w:left="426" w:firstLine="0"/>
        <w:jc w:val="both"/>
      </w:pPr>
      <w:r w:rsidRPr="007412AD">
        <w:t>вычленение главного;</w:t>
      </w:r>
    </w:p>
    <w:p w:rsidR="00D431BA" w:rsidRPr="007412AD" w:rsidRDefault="00D431BA" w:rsidP="00D431BA">
      <w:pPr>
        <w:numPr>
          <w:ilvl w:val="0"/>
          <w:numId w:val="5"/>
        </w:numPr>
        <w:ind w:left="426" w:firstLine="0"/>
        <w:jc w:val="both"/>
      </w:pPr>
      <w:r w:rsidRPr="007412AD">
        <w:lastRenderedPageBreak/>
        <w:t>полнота раскрытия выбранной тематики исследования при защите;</w:t>
      </w:r>
    </w:p>
    <w:p w:rsidR="00D431BA" w:rsidRPr="007412AD" w:rsidRDefault="00D431BA" w:rsidP="00D431BA">
      <w:pPr>
        <w:numPr>
          <w:ilvl w:val="0"/>
          <w:numId w:val="5"/>
        </w:numPr>
        <w:ind w:left="426" w:firstLine="0"/>
        <w:jc w:val="both"/>
      </w:pPr>
      <w:r w:rsidRPr="007412AD">
        <w:t>использование наглядно-иллюстративного материала;</w:t>
      </w:r>
    </w:p>
    <w:p w:rsidR="00D431BA" w:rsidRPr="007412AD" w:rsidRDefault="00D431BA" w:rsidP="00D431BA">
      <w:pPr>
        <w:numPr>
          <w:ilvl w:val="0"/>
          <w:numId w:val="5"/>
        </w:numPr>
        <w:ind w:left="426" w:firstLine="0"/>
        <w:jc w:val="both"/>
      </w:pPr>
      <w:r w:rsidRPr="007412AD">
        <w:t>компетентность, эрудированность докладчика (выступающего) и умение его быстро ориентироваться в своей работе при ответах на вопросы, задаваемые комиссией (членами жюри или экспертной комиссией);</w:t>
      </w:r>
    </w:p>
    <w:p w:rsidR="00D431BA" w:rsidRPr="007412AD" w:rsidRDefault="00D431BA" w:rsidP="00D431BA">
      <w:pPr>
        <w:numPr>
          <w:ilvl w:val="0"/>
          <w:numId w:val="5"/>
        </w:numPr>
        <w:ind w:left="426" w:firstLine="0"/>
        <w:jc w:val="both"/>
      </w:pPr>
      <w:r w:rsidRPr="007412AD">
        <w:t>уровень представления доклада по проекту (умение пользоваться при изложении доклада и ответах на вопросы материалами, полученными в ходе исследования), четкость и ясность при ответах на все возникающие в ходе доклада вопросы по проекту, что является неотъемлемым показателем самостоятельности выполнения работы по выбранной теме.</w:t>
      </w:r>
    </w:p>
    <w:p w:rsidR="00D431BA" w:rsidRPr="007412AD" w:rsidRDefault="00D431BA" w:rsidP="00D431BA">
      <w:pPr>
        <w:jc w:val="both"/>
        <w:rPr>
          <w:b/>
          <w:u w:val="single"/>
        </w:rPr>
      </w:pPr>
      <w:r w:rsidRPr="007412AD">
        <w:rPr>
          <w:rStyle w:val="a5"/>
          <w:u w:val="single"/>
        </w:rPr>
        <w:t>Общие требования к оформлению проекта по биологии:</w:t>
      </w:r>
    </w:p>
    <w:p w:rsidR="00D431BA" w:rsidRPr="007412AD" w:rsidRDefault="00D431BA" w:rsidP="00D431BA">
      <w:pPr>
        <w:numPr>
          <w:ilvl w:val="0"/>
          <w:numId w:val="6"/>
        </w:numPr>
        <w:ind w:left="426" w:firstLine="0"/>
        <w:jc w:val="both"/>
      </w:pPr>
      <w:r w:rsidRPr="007412AD">
        <w:t>При оформлении работы следует соблюдать определенный стандарт, это позволит во многом, ограничить включение в работу лишних материалов второстепенного ранга, которые помешают вычленить главное, основное или засоряющих работу.</w:t>
      </w:r>
    </w:p>
    <w:p w:rsidR="00D431BA" w:rsidRPr="007412AD" w:rsidRDefault="00D431BA" w:rsidP="00D431BA">
      <w:pPr>
        <w:numPr>
          <w:ilvl w:val="0"/>
          <w:numId w:val="6"/>
        </w:numPr>
        <w:ind w:left="426" w:firstLine="0"/>
        <w:jc w:val="both"/>
      </w:pPr>
      <w:r w:rsidRPr="007412AD">
        <w:t>Для защиты проект может быть представлен как в печатном варианте, так и в рукописном, оформленном на белых плотных листах бумаги формата А-4. Все подписи должны быть четкими и выполненными, желательно печатным шрифтом, а также достаточно крупными и хорошо читаемыми.</w:t>
      </w:r>
    </w:p>
    <w:p w:rsidR="00C05D87" w:rsidRPr="00206A77" w:rsidRDefault="00C05D87" w:rsidP="00206A77">
      <w:pPr>
        <w:rPr>
          <w:b/>
        </w:rPr>
      </w:pPr>
    </w:p>
    <w:p w:rsidR="008F69E1" w:rsidRPr="009B0925" w:rsidRDefault="008F69E1" w:rsidP="009B0925">
      <w:pPr>
        <w:pStyle w:val="a4"/>
        <w:jc w:val="center"/>
        <w:rPr>
          <w:b/>
        </w:rPr>
      </w:pPr>
    </w:p>
    <w:p w:rsidR="00C172DA" w:rsidRDefault="00C172DA"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sectPr w:rsidR="002E236B" w:rsidSect="00910F38">
          <w:pgSz w:w="11906" w:h="16838"/>
          <w:pgMar w:top="1134" w:right="850" w:bottom="1134" w:left="1701" w:header="708" w:footer="708" w:gutter="0"/>
          <w:cols w:space="708"/>
          <w:docGrid w:linePitch="360"/>
        </w:sectPr>
      </w:pPr>
    </w:p>
    <w:p w:rsidR="001D420E" w:rsidRDefault="001D420E" w:rsidP="001D420E">
      <w:pPr>
        <w:jc w:val="center"/>
        <w:rPr>
          <w:b/>
        </w:rPr>
      </w:pPr>
      <w:r w:rsidRPr="001D420E">
        <w:rPr>
          <w:b/>
        </w:rPr>
        <w:lastRenderedPageBreak/>
        <w:t>Календарно-тематическое планирование</w:t>
      </w:r>
    </w:p>
    <w:p w:rsidR="0098205B" w:rsidRDefault="0098205B" w:rsidP="001D420E">
      <w:pPr>
        <w:jc w:val="center"/>
        <w:rPr>
          <w:b/>
        </w:rPr>
      </w:pPr>
    </w:p>
    <w:p w:rsidR="0098205B" w:rsidRPr="001D420E" w:rsidRDefault="0098205B" w:rsidP="001D420E">
      <w:pPr>
        <w:jc w:val="center"/>
        <w:rPr>
          <w:b/>
        </w:rPr>
      </w:pPr>
    </w:p>
    <w:tbl>
      <w:tblPr>
        <w:tblStyle w:val="a7"/>
        <w:tblW w:w="0" w:type="auto"/>
        <w:tblLook w:val="04A0"/>
      </w:tblPr>
      <w:tblGrid>
        <w:gridCol w:w="800"/>
        <w:gridCol w:w="2212"/>
        <w:gridCol w:w="847"/>
        <w:gridCol w:w="5051"/>
        <w:gridCol w:w="4841"/>
        <w:gridCol w:w="1035"/>
      </w:tblGrid>
      <w:tr w:rsidR="00447836" w:rsidTr="00447836">
        <w:tc>
          <w:tcPr>
            <w:tcW w:w="800" w:type="dxa"/>
          </w:tcPr>
          <w:p w:rsidR="004030A0" w:rsidRPr="00E473B2" w:rsidRDefault="004030A0" w:rsidP="00E24243">
            <w:pPr>
              <w:jc w:val="both"/>
              <w:rPr>
                <w:b/>
              </w:rPr>
            </w:pPr>
            <w:r w:rsidRPr="00E473B2">
              <w:rPr>
                <w:b/>
              </w:rPr>
              <w:t xml:space="preserve">№ </w:t>
            </w:r>
            <w:proofErr w:type="gramStart"/>
            <w:r w:rsidRPr="00E473B2">
              <w:rPr>
                <w:b/>
              </w:rPr>
              <w:t>п</w:t>
            </w:r>
            <w:proofErr w:type="gramEnd"/>
            <w:r w:rsidRPr="00E473B2">
              <w:rPr>
                <w:b/>
              </w:rPr>
              <w:t>/п</w:t>
            </w:r>
          </w:p>
        </w:tc>
        <w:tc>
          <w:tcPr>
            <w:tcW w:w="2212" w:type="dxa"/>
          </w:tcPr>
          <w:p w:rsidR="004030A0" w:rsidRPr="00E473B2" w:rsidRDefault="004030A0" w:rsidP="00E24243">
            <w:pPr>
              <w:jc w:val="both"/>
              <w:rPr>
                <w:b/>
              </w:rPr>
            </w:pPr>
            <w:r w:rsidRPr="00E473B2">
              <w:rPr>
                <w:b/>
              </w:rPr>
              <w:t>Тема урока</w:t>
            </w:r>
          </w:p>
        </w:tc>
        <w:tc>
          <w:tcPr>
            <w:tcW w:w="847" w:type="dxa"/>
          </w:tcPr>
          <w:p w:rsidR="004030A0" w:rsidRPr="00E473B2" w:rsidRDefault="008E10F4" w:rsidP="00E24243">
            <w:pPr>
              <w:jc w:val="both"/>
              <w:rPr>
                <w:b/>
              </w:rPr>
            </w:pPr>
            <w:r w:rsidRPr="00E473B2">
              <w:rPr>
                <w:b/>
              </w:rPr>
              <w:t>Кол-во часов</w:t>
            </w:r>
          </w:p>
        </w:tc>
        <w:tc>
          <w:tcPr>
            <w:tcW w:w="5051" w:type="dxa"/>
          </w:tcPr>
          <w:p w:rsidR="004030A0" w:rsidRPr="00E473B2" w:rsidRDefault="008E10F4" w:rsidP="00E24243">
            <w:pPr>
              <w:jc w:val="both"/>
              <w:rPr>
                <w:b/>
              </w:rPr>
            </w:pPr>
            <w:r w:rsidRPr="00E473B2">
              <w:rPr>
                <w:b/>
              </w:rPr>
              <w:t>Программное содержание</w:t>
            </w:r>
          </w:p>
        </w:tc>
        <w:tc>
          <w:tcPr>
            <w:tcW w:w="4841" w:type="dxa"/>
          </w:tcPr>
          <w:p w:rsidR="004030A0" w:rsidRPr="00E473B2" w:rsidRDefault="00E473B2" w:rsidP="00E24243">
            <w:pPr>
              <w:jc w:val="both"/>
              <w:rPr>
                <w:b/>
              </w:rPr>
            </w:pPr>
            <w:r w:rsidRPr="00E473B2">
              <w:rPr>
                <w:b/>
              </w:rPr>
              <w:t xml:space="preserve">Основные виды деятельности </w:t>
            </w:r>
            <w:proofErr w:type="gramStart"/>
            <w:r w:rsidRPr="00E473B2">
              <w:rPr>
                <w:b/>
              </w:rPr>
              <w:t>обучающихся</w:t>
            </w:r>
            <w:proofErr w:type="gramEnd"/>
          </w:p>
        </w:tc>
        <w:tc>
          <w:tcPr>
            <w:tcW w:w="1035" w:type="dxa"/>
          </w:tcPr>
          <w:p w:rsidR="004030A0" w:rsidRPr="00E473B2" w:rsidRDefault="008E10F4" w:rsidP="00E24243">
            <w:pPr>
              <w:jc w:val="both"/>
              <w:rPr>
                <w:b/>
              </w:rPr>
            </w:pPr>
            <w:r w:rsidRPr="00E473B2">
              <w:rPr>
                <w:b/>
              </w:rPr>
              <w:t>Дата</w:t>
            </w:r>
          </w:p>
        </w:tc>
      </w:tr>
      <w:tr w:rsidR="005E2005" w:rsidTr="00DD1FDB">
        <w:tc>
          <w:tcPr>
            <w:tcW w:w="14786" w:type="dxa"/>
            <w:gridSpan w:val="6"/>
          </w:tcPr>
          <w:p w:rsidR="005E2005" w:rsidRPr="005E2005" w:rsidRDefault="00447836" w:rsidP="005E2005">
            <w:pPr>
              <w:jc w:val="center"/>
              <w:rPr>
                <w:b/>
              </w:rPr>
            </w:pPr>
            <w:r>
              <w:rPr>
                <w:b/>
              </w:rPr>
              <w:t>1.</w:t>
            </w:r>
            <w:r w:rsidR="005E2005">
              <w:rPr>
                <w:b/>
              </w:rPr>
              <w:t>Биология как наука (2</w:t>
            </w:r>
            <w:r>
              <w:rPr>
                <w:b/>
              </w:rPr>
              <w:t>ч</w:t>
            </w:r>
            <w:r w:rsidR="005E2005">
              <w:rPr>
                <w:b/>
              </w:rPr>
              <w:t>)</w:t>
            </w:r>
          </w:p>
        </w:tc>
      </w:tr>
      <w:tr w:rsidR="00447836" w:rsidTr="00447836">
        <w:tc>
          <w:tcPr>
            <w:tcW w:w="800" w:type="dxa"/>
          </w:tcPr>
          <w:p w:rsidR="004030A0" w:rsidRDefault="00190D1D" w:rsidP="00E24243">
            <w:pPr>
              <w:jc w:val="both"/>
            </w:pPr>
            <w:r>
              <w:t>1/1</w:t>
            </w:r>
          </w:p>
        </w:tc>
        <w:tc>
          <w:tcPr>
            <w:tcW w:w="2212" w:type="dxa"/>
          </w:tcPr>
          <w:p w:rsidR="004030A0" w:rsidRDefault="006949DC" w:rsidP="006949DC">
            <w:pPr>
              <w:jc w:val="both"/>
            </w:pPr>
            <w:r>
              <w:t xml:space="preserve">Биология в системе наук </w:t>
            </w:r>
            <w:r w:rsidR="00290F24">
              <w:t xml:space="preserve"> </w:t>
            </w:r>
          </w:p>
        </w:tc>
        <w:tc>
          <w:tcPr>
            <w:tcW w:w="847" w:type="dxa"/>
          </w:tcPr>
          <w:p w:rsidR="004030A0" w:rsidRDefault="006949DC" w:rsidP="00E24243">
            <w:pPr>
              <w:jc w:val="both"/>
            </w:pPr>
            <w:r>
              <w:t>1</w:t>
            </w:r>
          </w:p>
        </w:tc>
        <w:tc>
          <w:tcPr>
            <w:tcW w:w="5051" w:type="dxa"/>
          </w:tcPr>
          <w:p w:rsidR="004030A0" w:rsidRDefault="006949DC" w:rsidP="00E24243">
            <w:pPr>
              <w:jc w:val="both"/>
            </w:pPr>
            <w:r>
              <w:t xml:space="preserve">Биология как наука. Связи биологии с общественными, техническими и другими естественными науками, философией, религией, этикой, эстетикой и правом. Роль биологии в формировании современной научной картины мира. Система биологических наук. Демонстрации: Портреты: Ч. Дарвин, Г. Мендель, Н. К. Кольцов, </w:t>
            </w:r>
            <w:proofErr w:type="gramStart"/>
            <w:r>
              <w:t>Дж</w:t>
            </w:r>
            <w:proofErr w:type="gramEnd"/>
            <w:r>
              <w:t>. Уотсон и Ф. Крик. Таблицы и схемы: «Методы познания живой природы»</w:t>
            </w:r>
          </w:p>
        </w:tc>
        <w:tc>
          <w:tcPr>
            <w:tcW w:w="4841" w:type="dxa"/>
          </w:tcPr>
          <w:p w:rsidR="004030A0" w:rsidRDefault="00290F24" w:rsidP="00E24243">
            <w:pPr>
              <w:jc w:val="both"/>
            </w:pPr>
            <w:r>
              <w:t xml:space="preserve">Раскрывать содержание терминов и понятий: научное мировоззрение, научная картина мира, научный метод, гипотеза, теория, методы исследования. Характеризовать биологию как науку, ее место и роль среди других естественных наук. Перечислять разделы биологии в соответствие с объектами изучения. Называть важнейшие отрасли биологическихзнаний и задачи, стоящие перед биологиейXXI </w:t>
            </w:r>
            <w:proofErr w:type="gramStart"/>
            <w:r>
              <w:t>в</w:t>
            </w:r>
            <w:proofErr w:type="gramEnd"/>
            <w:r>
              <w:t>.</w:t>
            </w:r>
          </w:p>
        </w:tc>
        <w:tc>
          <w:tcPr>
            <w:tcW w:w="1035" w:type="dxa"/>
          </w:tcPr>
          <w:p w:rsidR="004030A0" w:rsidRDefault="004030A0" w:rsidP="00E24243">
            <w:pPr>
              <w:jc w:val="both"/>
            </w:pPr>
          </w:p>
        </w:tc>
      </w:tr>
      <w:tr w:rsidR="00447836" w:rsidTr="00447836">
        <w:tc>
          <w:tcPr>
            <w:tcW w:w="800" w:type="dxa"/>
          </w:tcPr>
          <w:p w:rsidR="004030A0" w:rsidRDefault="00190D1D" w:rsidP="00E24243">
            <w:pPr>
              <w:jc w:val="both"/>
            </w:pPr>
            <w:r>
              <w:t>2/2</w:t>
            </w:r>
          </w:p>
        </w:tc>
        <w:tc>
          <w:tcPr>
            <w:tcW w:w="2212" w:type="dxa"/>
          </w:tcPr>
          <w:p w:rsidR="004030A0" w:rsidRDefault="006949DC" w:rsidP="00E24243">
            <w:pPr>
              <w:jc w:val="both"/>
            </w:pPr>
            <w:r>
              <w:t>Методы познания живой природы</w:t>
            </w:r>
          </w:p>
        </w:tc>
        <w:tc>
          <w:tcPr>
            <w:tcW w:w="847" w:type="dxa"/>
          </w:tcPr>
          <w:p w:rsidR="004030A0" w:rsidRDefault="007C5175" w:rsidP="00E24243">
            <w:pPr>
              <w:jc w:val="both"/>
            </w:pPr>
            <w:r>
              <w:t>1</w:t>
            </w:r>
          </w:p>
        </w:tc>
        <w:tc>
          <w:tcPr>
            <w:tcW w:w="5051" w:type="dxa"/>
          </w:tcPr>
          <w:p w:rsidR="007C5175" w:rsidRDefault="007C5175" w:rsidP="00E24243">
            <w:pPr>
              <w:jc w:val="both"/>
            </w:pPr>
            <w:proofErr w:type="gramStart"/>
            <w:r>
              <w:t xml:space="preserve">Методы познания живой природы (наблюдение, эксперимент, описание, измерение, классификация, моделирование, статистическая обработка данных). </w:t>
            </w:r>
            <w:proofErr w:type="gramEnd"/>
          </w:p>
          <w:p w:rsidR="004030A0" w:rsidRDefault="007C5175" w:rsidP="00E24243">
            <w:pPr>
              <w:jc w:val="both"/>
            </w:pPr>
            <w:r>
              <w:t xml:space="preserve">Демонстрации: Таблицы и схемы: «Методыпознания живой природы». Лабораторные и практические работы: </w:t>
            </w:r>
            <w:r w:rsidRPr="00447836">
              <w:rPr>
                <w:i/>
              </w:rPr>
              <w:t>Практическая работа № 1.</w:t>
            </w:r>
            <w:r>
              <w:t xml:space="preserve"> «Использование различных методов при изучении биологических объектов»</w:t>
            </w:r>
          </w:p>
        </w:tc>
        <w:tc>
          <w:tcPr>
            <w:tcW w:w="4841" w:type="dxa"/>
          </w:tcPr>
          <w:p w:rsidR="004030A0" w:rsidRDefault="007C5175" w:rsidP="00E24243">
            <w:pPr>
              <w:jc w:val="both"/>
            </w:pPr>
            <w:r>
              <w:t>Раскрывать содержание терминов и понятий</w:t>
            </w:r>
            <w:proofErr w:type="gramStart"/>
            <w:r>
              <w:t>:н</w:t>
            </w:r>
            <w:proofErr w:type="gramEnd"/>
            <w:r>
              <w:t xml:space="preserve">аучный метод, методы исследования. </w:t>
            </w:r>
            <w:proofErr w:type="gramStart"/>
            <w:r>
              <w:t>Характеризовать основные методы познанияживой природы: наблюдение, эксперимент, описание, измерение, классификация, моделирование, статистическая обработка данных.</w:t>
            </w:r>
            <w:proofErr w:type="gramEnd"/>
          </w:p>
        </w:tc>
        <w:tc>
          <w:tcPr>
            <w:tcW w:w="1035" w:type="dxa"/>
          </w:tcPr>
          <w:p w:rsidR="004030A0" w:rsidRDefault="004030A0" w:rsidP="00E24243">
            <w:pPr>
              <w:jc w:val="both"/>
            </w:pPr>
          </w:p>
        </w:tc>
      </w:tr>
      <w:tr w:rsidR="00190D1D" w:rsidTr="001646CC">
        <w:tc>
          <w:tcPr>
            <w:tcW w:w="14786" w:type="dxa"/>
            <w:gridSpan w:val="6"/>
          </w:tcPr>
          <w:p w:rsidR="00190D1D" w:rsidRPr="00190D1D" w:rsidRDefault="00447836" w:rsidP="00190D1D">
            <w:pPr>
              <w:jc w:val="center"/>
              <w:rPr>
                <w:b/>
              </w:rPr>
            </w:pPr>
            <w:r>
              <w:rPr>
                <w:b/>
              </w:rPr>
              <w:t>2.</w:t>
            </w:r>
            <w:r w:rsidR="00190D1D">
              <w:rPr>
                <w:b/>
              </w:rPr>
              <w:t>Живые системы и их организация (1</w:t>
            </w:r>
            <w:r>
              <w:rPr>
                <w:b/>
              </w:rPr>
              <w:t>ч</w:t>
            </w:r>
            <w:r w:rsidR="00190D1D">
              <w:rPr>
                <w:b/>
              </w:rPr>
              <w:t>)</w:t>
            </w:r>
          </w:p>
        </w:tc>
      </w:tr>
      <w:tr w:rsidR="00447836" w:rsidTr="00447836">
        <w:tc>
          <w:tcPr>
            <w:tcW w:w="800" w:type="dxa"/>
          </w:tcPr>
          <w:p w:rsidR="00E473B2" w:rsidRDefault="00290F24" w:rsidP="00E24243">
            <w:pPr>
              <w:jc w:val="both"/>
            </w:pPr>
            <w:r>
              <w:t>3/1</w:t>
            </w:r>
          </w:p>
        </w:tc>
        <w:tc>
          <w:tcPr>
            <w:tcW w:w="2212" w:type="dxa"/>
          </w:tcPr>
          <w:p w:rsidR="00E473B2" w:rsidRDefault="00447836" w:rsidP="00447836">
            <w:pPr>
              <w:jc w:val="both"/>
            </w:pPr>
            <w:r>
              <w:t xml:space="preserve">Биологические системы, процессы и их изучение. </w:t>
            </w:r>
          </w:p>
        </w:tc>
        <w:tc>
          <w:tcPr>
            <w:tcW w:w="847" w:type="dxa"/>
          </w:tcPr>
          <w:p w:rsidR="00E473B2" w:rsidRDefault="00447836" w:rsidP="00E24243">
            <w:pPr>
              <w:jc w:val="both"/>
            </w:pPr>
            <w:r>
              <w:t>1</w:t>
            </w:r>
          </w:p>
        </w:tc>
        <w:tc>
          <w:tcPr>
            <w:tcW w:w="5051" w:type="dxa"/>
          </w:tcPr>
          <w:p w:rsidR="00E473B2" w:rsidRDefault="00447836" w:rsidP="00E24243">
            <w:pPr>
              <w:jc w:val="both"/>
            </w:pPr>
            <w:r>
              <w:t xml:space="preserve">Живые системы (биосистемы) как предмет изучения биологии. Отличие живых систем от неорганической природы. Свойства биосистем и их разнообразие. Уровни организации </w:t>
            </w:r>
            <w:r>
              <w:lastRenderedPageBreak/>
              <w:t>биосистем: молекулярный, органоидноклеточный, организменный, популяционно-видовой, экосистемный (</w:t>
            </w:r>
            <w:proofErr w:type="gramStart"/>
            <w:r>
              <w:t>био-геоценотический</w:t>
            </w:r>
            <w:proofErr w:type="gramEnd"/>
            <w:r>
              <w:t>), биосферный. Науки, изучающие биосистемы на разных уровнях организации. Демонстрации: Таблицы и схемы: «Основные признаки жизни», «Уровни организации живойприроды». Модель молекулы ДНК</w:t>
            </w:r>
          </w:p>
        </w:tc>
        <w:tc>
          <w:tcPr>
            <w:tcW w:w="4841" w:type="dxa"/>
          </w:tcPr>
          <w:p w:rsidR="00E473B2" w:rsidRDefault="00447836" w:rsidP="00E24243">
            <w:pPr>
              <w:jc w:val="both"/>
            </w:pPr>
            <w:r>
              <w:lastRenderedPageBreak/>
              <w:t xml:space="preserve">Раскрывать содержание терминов и понятий: система, биологическая система, элементы системы, структура биосистемы, свойства живых систем, обмен веществ, </w:t>
            </w:r>
            <w:r>
              <w:lastRenderedPageBreak/>
              <w:t>размножение</w:t>
            </w:r>
            <w:proofErr w:type="gramStart"/>
            <w:r>
              <w:t>,р</w:t>
            </w:r>
            <w:proofErr w:type="gramEnd"/>
            <w:r>
              <w:t xml:space="preserve">ост, развитие, наследственность, изменчивость, раздражимость, энергозависимость, уровни организации жизни (биосистем). Характеризовать принципы организации биосистем: открытость, высокая упорядоченность, саморегуляция, иерархичность. </w:t>
            </w:r>
            <w:proofErr w:type="gramStart"/>
            <w:r>
              <w:t>Перечислять универсальные свойства живого: единство химического состава, раздражимость, движение, гомеостаз, рост и развитие, наследственность, изменчивость, эволюция (приспособление к изменяющимся условиям).</w:t>
            </w:r>
            <w:proofErr w:type="gramEnd"/>
            <w:r>
              <w:t xml:space="preserve"> Приводить примеры биосистем разного уровня организации и сравнивать проявления свойств живого на разных уровнях. Характеризовать основные процессы, протекающие в биосистемах: обмен веществ и превращение энергии, самовоспроизведение, саморегуляция, развитие. Соблюдать правила бережного отношения кживой природе</w:t>
            </w:r>
          </w:p>
        </w:tc>
        <w:tc>
          <w:tcPr>
            <w:tcW w:w="1035" w:type="dxa"/>
          </w:tcPr>
          <w:p w:rsidR="00E473B2" w:rsidRDefault="00E473B2" w:rsidP="00E24243">
            <w:pPr>
              <w:jc w:val="both"/>
            </w:pPr>
          </w:p>
        </w:tc>
      </w:tr>
      <w:tr w:rsidR="00290F24" w:rsidTr="00363735">
        <w:tc>
          <w:tcPr>
            <w:tcW w:w="14786" w:type="dxa"/>
            <w:gridSpan w:val="6"/>
          </w:tcPr>
          <w:p w:rsidR="00290F24" w:rsidRPr="00447836" w:rsidRDefault="00447836" w:rsidP="00447836">
            <w:pPr>
              <w:jc w:val="center"/>
              <w:rPr>
                <w:b/>
              </w:rPr>
            </w:pPr>
            <w:r>
              <w:rPr>
                <w:b/>
              </w:rPr>
              <w:lastRenderedPageBreak/>
              <w:t>3.Химический состав и строение клетки (8ч)</w:t>
            </w:r>
          </w:p>
        </w:tc>
      </w:tr>
      <w:tr w:rsidR="00447836" w:rsidTr="00447836">
        <w:tc>
          <w:tcPr>
            <w:tcW w:w="800" w:type="dxa"/>
          </w:tcPr>
          <w:p w:rsidR="00E473B2" w:rsidRDefault="00447836" w:rsidP="00E24243">
            <w:pPr>
              <w:jc w:val="both"/>
            </w:pPr>
            <w:r>
              <w:t>4/1</w:t>
            </w:r>
          </w:p>
        </w:tc>
        <w:tc>
          <w:tcPr>
            <w:tcW w:w="2212" w:type="dxa"/>
          </w:tcPr>
          <w:p w:rsidR="00E473B2" w:rsidRDefault="00447836" w:rsidP="00447836">
            <w:pPr>
              <w:jc w:val="both"/>
            </w:pPr>
            <w:r>
              <w:t xml:space="preserve">Химический состав клетки. Вода и минеральные соли </w:t>
            </w:r>
          </w:p>
        </w:tc>
        <w:tc>
          <w:tcPr>
            <w:tcW w:w="847" w:type="dxa"/>
          </w:tcPr>
          <w:p w:rsidR="00E473B2" w:rsidRDefault="00447836" w:rsidP="00E24243">
            <w:pPr>
              <w:jc w:val="both"/>
            </w:pPr>
            <w:r>
              <w:t>1</w:t>
            </w:r>
          </w:p>
        </w:tc>
        <w:tc>
          <w:tcPr>
            <w:tcW w:w="5051" w:type="dxa"/>
          </w:tcPr>
          <w:p w:rsidR="00E473B2" w:rsidRDefault="00447836" w:rsidP="00E24243">
            <w:pPr>
              <w:jc w:val="both"/>
            </w:pPr>
            <w:r>
              <w:t>Химический состав клетки. Химические элементы: макроэлементы, микроэлементы. Вода и минеральные вещества. Функции воды и минеральных веще</w:t>
            </w:r>
            <w:proofErr w:type="gramStart"/>
            <w:r>
              <w:t>ств в кл</w:t>
            </w:r>
            <w:proofErr w:type="gramEnd"/>
            <w:r>
              <w:t xml:space="preserve">етке. Поддержание осмотического баланса. Демонстрации: Диаграммы: «Распределение химических элементов в неживой природе», «Распределение химических элементов в живой природе». Таблицы и схемы: «Периодическая таблица химических </w:t>
            </w:r>
            <w:r>
              <w:lastRenderedPageBreak/>
              <w:t>элементов», «Строениемолекулы воды»</w:t>
            </w:r>
          </w:p>
        </w:tc>
        <w:tc>
          <w:tcPr>
            <w:tcW w:w="4841" w:type="dxa"/>
          </w:tcPr>
          <w:p w:rsidR="00E473B2" w:rsidRDefault="00447836" w:rsidP="00E24243">
            <w:pPr>
              <w:jc w:val="both"/>
            </w:pPr>
            <w:r>
              <w:lastRenderedPageBreak/>
              <w:t xml:space="preserve">Раскрывать содержание терминов и понятий: элементы-биогены, макроэлементы, микроэлементы; минеральные вещества, молекула воды как диполь, водородные связи; гидрофильные и гидрофобные вещества. Доказывать единство элементного состава как одно из свойств живого. Распределять химические элементы по группам в зависимости от количественного представительства в </w:t>
            </w:r>
            <w:r>
              <w:lastRenderedPageBreak/>
              <w:t>организме; характеризовать роль отдельных элементов. Выявлять связь между составом, строениеммолекулы химического соединения и его функциями в клетке</w:t>
            </w:r>
          </w:p>
        </w:tc>
        <w:tc>
          <w:tcPr>
            <w:tcW w:w="1035" w:type="dxa"/>
          </w:tcPr>
          <w:p w:rsidR="00E473B2" w:rsidRDefault="00E473B2" w:rsidP="00E24243">
            <w:pPr>
              <w:jc w:val="both"/>
            </w:pPr>
          </w:p>
        </w:tc>
      </w:tr>
      <w:tr w:rsidR="00447836" w:rsidTr="00447836">
        <w:tc>
          <w:tcPr>
            <w:tcW w:w="800" w:type="dxa"/>
          </w:tcPr>
          <w:p w:rsidR="00E473B2" w:rsidRDefault="00447836" w:rsidP="00E24243">
            <w:pPr>
              <w:jc w:val="both"/>
            </w:pPr>
            <w:r>
              <w:lastRenderedPageBreak/>
              <w:t>5/2</w:t>
            </w:r>
          </w:p>
        </w:tc>
        <w:tc>
          <w:tcPr>
            <w:tcW w:w="2212" w:type="dxa"/>
          </w:tcPr>
          <w:p w:rsidR="00E473B2" w:rsidRDefault="00447836" w:rsidP="00447836">
            <w:pPr>
              <w:jc w:val="both"/>
            </w:pPr>
            <w:r>
              <w:t xml:space="preserve">Белки. Состав и строение белков  </w:t>
            </w:r>
          </w:p>
        </w:tc>
        <w:tc>
          <w:tcPr>
            <w:tcW w:w="847" w:type="dxa"/>
          </w:tcPr>
          <w:p w:rsidR="00E473B2" w:rsidRDefault="00447836" w:rsidP="00E24243">
            <w:pPr>
              <w:jc w:val="both"/>
            </w:pPr>
            <w:r>
              <w:t>1</w:t>
            </w:r>
          </w:p>
        </w:tc>
        <w:tc>
          <w:tcPr>
            <w:tcW w:w="5051" w:type="dxa"/>
          </w:tcPr>
          <w:p w:rsidR="00E473B2" w:rsidRDefault="00447836" w:rsidP="00E24243">
            <w:pPr>
              <w:jc w:val="both"/>
            </w:pPr>
            <w: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 Демонстрации: Таблицы и схемы: «Строение молекулы белка».</w:t>
            </w:r>
          </w:p>
          <w:p w:rsidR="00447836" w:rsidRDefault="00447836" w:rsidP="00E24243">
            <w:pPr>
              <w:jc w:val="both"/>
            </w:pPr>
            <w:r>
              <w:t>Оборудование: световой микроскоп, микропрепараты</w:t>
            </w:r>
          </w:p>
        </w:tc>
        <w:tc>
          <w:tcPr>
            <w:tcW w:w="4841" w:type="dxa"/>
          </w:tcPr>
          <w:p w:rsidR="00E473B2" w:rsidRDefault="00447836" w:rsidP="00E24243">
            <w:pPr>
              <w:jc w:val="both"/>
            </w:pPr>
            <w:r>
              <w:t>Раскрывать содержание терминов и понятий</w:t>
            </w:r>
            <w:proofErr w:type="gramStart"/>
            <w:r>
              <w:t>:б</w:t>
            </w:r>
            <w:proofErr w:type="gramEnd"/>
            <w:r>
              <w:t>елки, полимеры, мономеры, аминокислоты,пептидная связь, полипептид, денатурация. Характеризовать белки как класс органических соединений; классифицировать их по строению (глобулярные и фибриллярные белки), перечислять и характеризовать функции белков</w:t>
            </w:r>
          </w:p>
        </w:tc>
        <w:tc>
          <w:tcPr>
            <w:tcW w:w="1035" w:type="dxa"/>
          </w:tcPr>
          <w:p w:rsidR="00E473B2" w:rsidRDefault="00E473B2" w:rsidP="00E24243">
            <w:pPr>
              <w:jc w:val="both"/>
            </w:pPr>
          </w:p>
        </w:tc>
      </w:tr>
      <w:tr w:rsidR="00447836" w:rsidTr="00447836">
        <w:tc>
          <w:tcPr>
            <w:tcW w:w="800" w:type="dxa"/>
          </w:tcPr>
          <w:p w:rsidR="00E473B2" w:rsidRDefault="00447836" w:rsidP="00E24243">
            <w:pPr>
              <w:jc w:val="both"/>
            </w:pPr>
            <w:r>
              <w:t>6/3</w:t>
            </w:r>
          </w:p>
        </w:tc>
        <w:tc>
          <w:tcPr>
            <w:tcW w:w="2212" w:type="dxa"/>
          </w:tcPr>
          <w:p w:rsidR="00E473B2" w:rsidRDefault="00447836" w:rsidP="00447836">
            <w:pPr>
              <w:jc w:val="both"/>
            </w:pPr>
            <w:r>
              <w:t xml:space="preserve">Ферменты – биологические катализаторы </w:t>
            </w:r>
          </w:p>
        </w:tc>
        <w:tc>
          <w:tcPr>
            <w:tcW w:w="847" w:type="dxa"/>
          </w:tcPr>
          <w:p w:rsidR="00E473B2" w:rsidRDefault="00447836" w:rsidP="00E24243">
            <w:pPr>
              <w:jc w:val="both"/>
            </w:pPr>
            <w:r>
              <w:t>1</w:t>
            </w:r>
          </w:p>
        </w:tc>
        <w:tc>
          <w:tcPr>
            <w:tcW w:w="5051" w:type="dxa"/>
          </w:tcPr>
          <w:p w:rsidR="00E473B2" w:rsidRDefault="00447836" w:rsidP="00E24243">
            <w:pPr>
              <w:jc w:val="both"/>
            </w:pPr>
            <w:r>
              <w:t xml:space="preserve">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 Демонстрации: Таблицы и схемы: «Строение фермента». Оборудование: оборудование для проведения наблюдений, измерений, экспериментов. Лабораторные и практические работы: </w:t>
            </w:r>
            <w:r w:rsidRPr="00447836">
              <w:rPr>
                <w:i/>
              </w:rPr>
              <w:t>Лабораторная работа № 1.</w:t>
            </w:r>
            <w:r>
              <w:t xml:space="preserve"> «Изучение каталитической активности ферментов (на примере амилазы или каталазы)»</w:t>
            </w:r>
          </w:p>
        </w:tc>
        <w:tc>
          <w:tcPr>
            <w:tcW w:w="4841" w:type="dxa"/>
          </w:tcPr>
          <w:p w:rsidR="00E473B2" w:rsidRDefault="00447836" w:rsidP="00E24243">
            <w:pPr>
              <w:jc w:val="both"/>
            </w:pPr>
            <w:r>
              <w:t>Раскрывать содержание терминов и понятий</w:t>
            </w:r>
            <w:proofErr w:type="gramStart"/>
            <w:r>
              <w:t>:ф</w:t>
            </w:r>
            <w:proofErr w:type="gramEnd"/>
            <w:r>
              <w:t>ерменты, активный центр, субстратная специфичность, коферменты, белки-активаторы и белки-ингибиторы. Указывать отличия ферментов от неорганических катализаторов. Объяснять роль ферментов в функционировании живых систем, в промышленности, в медицине, в повседневной жизни человека.</w:t>
            </w:r>
          </w:p>
        </w:tc>
        <w:tc>
          <w:tcPr>
            <w:tcW w:w="1035" w:type="dxa"/>
          </w:tcPr>
          <w:p w:rsidR="00E473B2" w:rsidRDefault="00E473B2" w:rsidP="00E24243">
            <w:pPr>
              <w:jc w:val="both"/>
            </w:pPr>
          </w:p>
        </w:tc>
      </w:tr>
      <w:tr w:rsidR="00447836" w:rsidTr="00447836">
        <w:tc>
          <w:tcPr>
            <w:tcW w:w="800" w:type="dxa"/>
          </w:tcPr>
          <w:p w:rsidR="00E473B2" w:rsidRDefault="00447836" w:rsidP="00E24243">
            <w:pPr>
              <w:jc w:val="both"/>
            </w:pPr>
            <w:r>
              <w:t>7/4</w:t>
            </w:r>
          </w:p>
        </w:tc>
        <w:tc>
          <w:tcPr>
            <w:tcW w:w="2212" w:type="dxa"/>
          </w:tcPr>
          <w:p w:rsidR="00E473B2" w:rsidRDefault="00447836" w:rsidP="00447836">
            <w:pPr>
              <w:jc w:val="both"/>
            </w:pPr>
            <w:r>
              <w:t xml:space="preserve">Углеводы. Липиды </w:t>
            </w:r>
          </w:p>
        </w:tc>
        <w:tc>
          <w:tcPr>
            <w:tcW w:w="847" w:type="dxa"/>
          </w:tcPr>
          <w:p w:rsidR="00E473B2" w:rsidRDefault="00447836" w:rsidP="00E24243">
            <w:pPr>
              <w:jc w:val="both"/>
            </w:pPr>
            <w:r>
              <w:t>1</w:t>
            </w:r>
          </w:p>
        </w:tc>
        <w:tc>
          <w:tcPr>
            <w:tcW w:w="5051" w:type="dxa"/>
          </w:tcPr>
          <w:p w:rsidR="00E473B2" w:rsidRDefault="00447836" w:rsidP="00E24243">
            <w:pPr>
              <w:jc w:val="both"/>
            </w:pPr>
            <w:proofErr w:type="gramStart"/>
            <w:r>
              <w:t>Углеводы: моносахариды (глюкоза, рибоза и дезоксирибоза), дисахариды (сахароза, лактоза) и полисахариды (крахмал, гликоген, целлюлоза).</w:t>
            </w:r>
            <w:proofErr w:type="gramEnd"/>
            <w:r>
              <w:t xml:space="preserve"> Биологические функции углеводов. Липиды: триглицериды, </w:t>
            </w:r>
            <w:r>
              <w:lastRenderedPageBreak/>
              <w:t>фосфолипиды, стероиды. Гидрофильно-гидрофобные свойства. Биологические функции липидов. Сравнение углеводов, белков и липидов как источников энергии. Демонстрации: Таблицы и схемы: «Углеводы», «Липиды». Оборудование: оборудование для проведения наблюдений, измерений, экспериментов</w:t>
            </w:r>
          </w:p>
        </w:tc>
        <w:tc>
          <w:tcPr>
            <w:tcW w:w="4841" w:type="dxa"/>
          </w:tcPr>
          <w:p w:rsidR="00E473B2" w:rsidRDefault="00447836" w:rsidP="00E24243">
            <w:pPr>
              <w:jc w:val="both"/>
            </w:pPr>
            <w:r>
              <w:lastRenderedPageBreak/>
              <w:t>Раскрывать содержание терминов и понятий</w:t>
            </w:r>
            <w:proofErr w:type="gramStart"/>
            <w:r>
              <w:t>:у</w:t>
            </w:r>
            <w:proofErr w:type="gramEnd"/>
            <w:r>
              <w:t xml:space="preserve">глеводы, моносахариды, дисахариды, полисахариды, глюкоза, рибоза, дезоксирибоза, сахароза, лактоза, мальтоза, целлюлоза (клетчатка), крахмал, </w:t>
            </w:r>
            <w:r>
              <w:lastRenderedPageBreak/>
              <w:t>гликоген; липиды, триглицериды (жиры, масла), фосфолипиды, стероиды. Характеризовать углеводы, липиды как классорганических соединений. Классифицировать углеводы и липиды по строению; перечислять функции углеводов и липидов. Схематически изображать строение молекул углеводов, липидов</w:t>
            </w:r>
          </w:p>
        </w:tc>
        <w:tc>
          <w:tcPr>
            <w:tcW w:w="1035" w:type="dxa"/>
          </w:tcPr>
          <w:p w:rsidR="00E473B2" w:rsidRDefault="00E473B2" w:rsidP="00E24243">
            <w:pPr>
              <w:jc w:val="both"/>
            </w:pPr>
          </w:p>
        </w:tc>
      </w:tr>
      <w:tr w:rsidR="00447836" w:rsidTr="00447836">
        <w:tc>
          <w:tcPr>
            <w:tcW w:w="800" w:type="dxa"/>
          </w:tcPr>
          <w:p w:rsidR="00E473B2" w:rsidRDefault="00447836" w:rsidP="00E24243">
            <w:pPr>
              <w:jc w:val="both"/>
            </w:pPr>
            <w:r>
              <w:lastRenderedPageBreak/>
              <w:t>8/5</w:t>
            </w:r>
          </w:p>
        </w:tc>
        <w:tc>
          <w:tcPr>
            <w:tcW w:w="2212" w:type="dxa"/>
          </w:tcPr>
          <w:p w:rsidR="00E473B2" w:rsidRDefault="00447836" w:rsidP="00E24243">
            <w:pPr>
              <w:jc w:val="both"/>
            </w:pPr>
            <w:r>
              <w:t>Нуклеиновые кислоты. АТФ</w:t>
            </w:r>
          </w:p>
        </w:tc>
        <w:tc>
          <w:tcPr>
            <w:tcW w:w="847" w:type="dxa"/>
          </w:tcPr>
          <w:p w:rsidR="00E473B2" w:rsidRDefault="00447836" w:rsidP="00E24243">
            <w:pPr>
              <w:jc w:val="both"/>
            </w:pPr>
            <w:r>
              <w:t>1</w:t>
            </w:r>
          </w:p>
        </w:tc>
        <w:tc>
          <w:tcPr>
            <w:tcW w:w="5051" w:type="dxa"/>
          </w:tcPr>
          <w:p w:rsidR="00E473B2" w:rsidRDefault="00447836" w:rsidP="00447836">
            <w:pPr>
              <w:jc w:val="both"/>
            </w:pPr>
            <w:r>
              <w:t xml:space="preserve">Нуклеиновые кислоты: ДНКи РНК. Нуклеотиды – мономеры нуклеиновых кислот. Строение и функции ДНК. Строение и функции РНК. АТФ: строение и функции. Демонстрации: Портреты: Дж. Уотсон, Ф. Крик, М. Уилкинс, Р. Франклин. Таблицы и схемы: «Нуклеиновые кислоты; ДНК», «Биосинтез белка», «Строение молекулы АТФ». Оборудование: световой микроскоп, микропрепараты </w:t>
            </w:r>
          </w:p>
        </w:tc>
        <w:tc>
          <w:tcPr>
            <w:tcW w:w="4841" w:type="dxa"/>
          </w:tcPr>
          <w:p w:rsidR="00E473B2" w:rsidRDefault="00447836" w:rsidP="00E24243">
            <w:pPr>
              <w:jc w:val="both"/>
            </w:pPr>
            <w:r>
              <w:t>Раскрывать содержание терминов и понятий</w:t>
            </w:r>
            <w:proofErr w:type="gramStart"/>
            <w:r>
              <w:t>:д</w:t>
            </w:r>
            <w:proofErr w:type="gramEnd"/>
            <w:r>
              <w:t>езоксирибонуклеиновая кислота (ДНК), рибонуклеиновая кислота (РНК), нуклеотид, полинуклеотидная цепь (полинуклеотид), комплементарность, функции ДНК (хранение и передача наследственной информации); виды РНК (информационная, транспортная, рибосомальная); аденозинтрифосфат (АТФ), макроэргическая связь. Характеризировать нуклеиновые кислоты как химические соединения и носители наследственной информации. Отмечать особенности строения молекул нуклеиновых кислот (ДНК, РНК) и АТФ. Схематически изображать строение нуклеотидов, молекул нуклеиновых кислот, АТФ</w:t>
            </w:r>
          </w:p>
        </w:tc>
        <w:tc>
          <w:tcPr>
            <w:tcW w:w="1035" w:type="dxa"/>
          </w:tcPr>
          <w:p w:rsidR="00E473B2" w:rsidRDefault="00E473B2" w:rsidP="00E24243">
            <w:pPr>
              <w:jc w:val="both"/>
            </w:pPr>
          </w:p>
        </w:tc>
      </w:tr>
      <w:tr w:rsidR="00447836" w:rsidTr="00447836">
        <w:tc>
          <w:tcPr>
            <w:tcW w:w="800" w:type="dxa"/>
          </w:tcPr>
          <w:p w:rsidR="00E473B2" w:rsidRDefault="00447836" w:rsidP="00E24243">
            <w:pPr>
              <w:jc w:val="both"/>
            </w:pPr>
            <w:r>
              <w:t>9/6</w:t>
            </w:r>
          </w:p>
        </w:tc>
        <w:tc>
          <w:tcPr>
            <w:tcW w:w="2212" w:type="dxa"/>
          </w:tcPr>
          <w:p w:rsidR="00E473B2" w:rsidRDefault="00447836" w:rsidP="00447836">
            <w:pPr>
              <w:jc w:val="both"/>
            </w:pPr>
            <w:r>
              <w:t xml:space="preserve">История и методы изучения клетки. Клеточная теория </w:t>
            </w:r>
          </w:p>
        </w:tc>
        <w:tc>
          <w:tcPr>
            <w:tcW w:w="847" w:type="dxa"/>
          </w:tcPr>
          <w:p w:rsidR="00E473B2" w:rsidRDefault="00447836" w:rsidP="00E24243">
            <w:pPr>
              <w:jc w:val="both"/>
            </w:pPr>
            <w:r>
              <w:t>1</w:t>
            </w:r>
          </w:p>
        </w:tc>
        <w:tc>
          <w:tcPr>
            <w:tcW w:w="5051" w:type="dxa"/>
          </w:tcPr>
          <w:p w:rsidR="00E473B2" w:rsidRDefault="00447836" w:rsidP="00E24243">
            <w:pPr>
              <w:jc w:val="both"/>
            </w:pPr>
            <w:r>
              <w:t xml:space="preserve">Цитология – наука о клетке. Клеточная теория – пример взаимодействия идей и фактов в научном познании. Методы изучения клетки. Демонстрации: Портреты: А. Левенгук, Р. Гук, Т. Шванн, М. Шлейден, К. Бэр, Р. Вирхов. Оборудование: световой микроскоп, микропрепараты растительных, животных ибактериальных клеток; рисунки с </w:t>
            </w:r>
            <w:r>
              <w:lastRenderedPageBreak/>
              <w:t>микрофотографиями клеток, полученные с помощью светового и электронного микроскопа.</w:t>
            </w:r>
          </w:p>
        </w:tc>
        <w:tc>
          <w:tcPr>
            <w:tcW w:w="4841" w:type="dxa"/>
          </w:tcPr>
          <w:p w:rsidR="00E473B2" w:rsidRDefault="00447836" w:rsidP="00E24243">
            <w:pPr>
              <w:jc w:val="both"/>
            </w:pPr>
            <w:r>
              <w:lastRenderedPageBreak/>
              <w:t>Раскрывать содержание терминов и понятий: клетка, цитология; раскрывать содержание положений клеточной теории.</w:t>
            </w:r>
          </w:p>
          <w:p w:rsidR="00447836" w:rsidRDefault="00447836" w:rsidP="00E24243">
            <w:pPr>
              <w:jc w:val="both"/>
            </w:pPr>
            <w:r>
              <w:t>Перечислять и характеризовать основные методы изучения клетки: (приготовление срезов, окрашивание, микроскопирование, центрифугирование, культивирование клеток и тканей)</w:t>
            </w:r>
          </w:p>
        </w:tc>
        <w:tc>
          <w:tcPr>
            <w:tcW w:w="1035" w:type="dxa"/>
          </w:tcPr>
          <w:p w:rsidR="00E473B2" w:rsidRDefault="00E473B2" w:rsidP="00E24243">
            <w:pPr>
              <w:jc w:val="both"/>
            </w:pPr>
          </w:p>
        </w:tc>
      </w:tr>
      <w:tr w:rsidR="00447836" w:rsidTr="00447836">
        <w:tc>
          <w:tcPr>
            <w:tcW w:w="800" w:type="dxa"/>
          </w:tcPr>
          <w:p w:rsidR="00E473B2" w:rsidRDefault="00447836" w:rsidP="00E24243">
            <w:pPr>
              <w:jc w:val="both"/>
            </w:pPr>
            <w:r>
              <w:lastRenderedPageBreak/>
              <w:t>10/7</w:t>
            </w:r>
          </w:p>
        </w:tc>
        <w:tc>
          <w:tcPr>
            <w:tcW w:w="2212" w:type="dxa"/>
          </w:tcPr>
          <w:p w:rsidR="00E473B2" w:rsidRDefault="00447836" w:rsidP="00447836">
            <w:pPr>
              <w:jc w:val="both"/>
            </w:pPr>
            <w:r>
              <w:t xml:space="preserve">Клетка как целостная живая система </w:t>
            </w:r>
          </w:p>
        </w:tc>
        <w:tc>
          <w:tcPr>
            <w:tcW w:w="847" w:type="dxa"/>
          </w:tcPr>
          <w:p w:rsidR="00E473B2" w:rsidRDefault="00447836" w:rsidP="00E24243">
            <w:pPr>
              <w:jc w:val="both"/>
            </w:pPr>
            <w:r>
              <w:t>1</w:t>
            </w:r>
          </w:p>
        </w:tc>
        <w:tc>
          <w:tcPr>
            <w:tcW w:w="5051" w:type="dxa"/>
          </w:tcPr>
          <w:p w:rsidR="00E473B2" w:rsidRDefault="00447836" w:rsidP="00E24243">
            <w:pPr>
              <w:jc w:val="both"/>
            </w:pPr>
            <w:r>
              <w:t>Клетка как целостная живая система. Общие признаки клеток: замкнутая наружная мембрана, молекулыДНК как генетический аппарат, система синтеза белка. Типы клеток: эукариотическая и прокариотическая. Особенности строения прокариотической клетки. Клеточная стенка бактерий</w:t>
            </w:r>
            <w:proofErr w:type="gramStart"/>
            <w:r>
              <w:t>.С</w:t>
            </w:r>
            <w:proofErr w:type="gramEnd"/>
            <w:r>
              <w:t xml:space="preserve">троение эукариотической клетки. </w:t>
            </w:r>
            <w:proofErr w:type="gramStart"/>
            <w:r>
              <w:t>Основные отличиярастительной, животной и грибной клетки.</w:t>
            </w:r>
            <w:proofErr w:type="gramEnd"/>
            <w:r>
              <w:t xml:space="preserve"> Поверхностные структуры – клеточная стенка, гликокаликс, их функции. Плазматическаямембрана, ее свойства и функции.</w:t>
            </w:r>
          </w:p>
          <w:p w:rsidR="00447836" w:rsidRDefault="00447836" w:rsidP="00E24243">
            <w:pPr>
              <w:jc w:val="both"/>
            </w:pPr>
            <w:r>
              <w:t>Демонстрации: Портреты: А. Левенгук, Р. Гук, Т. Шванн, М. Шлейден, К. Бэр, Р. Вирхов. Таблицы и схемы: «Строение эукариотической клетки», «Строение животной клетки», «Строение растительной клетки», «Строение прокариотической клетки». Оборудование: световой микроскоп, микропрепараты растительных, животных и бактериальных клеток</w:t>
            </w:r>
          </w:p>
        </w:tc>
        <w:tc>
          <w:tcPr>
            <w:tcW w:w="4841" w:type="dxa"/>
          </w:tcPr>
          <w:p w:rsidR="00E473B2" w:rsidRDefault="00447836" w:rsidP="00E24243">
            <w:pPr>
              <w:jc w:val="both"/>
            </w:pPr>
            <w:r>
              <w:t>Раскрывать содержание терминов и понятий</w:t>
            </w:r>
            <w:proofErr w:type="gramStart"/>
            <w:r>
              <w:t>:к</w:t>
            </w:r>
            <w:proofErr w:type="gramEnd"/>
            <w:r>
              <w:t>летки (эукариотическая, прокариотическая),плазматическая мембрана (плазмалемма), гликокаликс, транспорт веществ (пассивный, активный), эндоцитоз (фагоцитоз, пиноцитоз), экзоцитоз, клеточная стенка, нуклеоид. Сравнивать между собой эукариотические ипрокариотические клетки; отмечать сходство и различия в строении клеток бактерий, животных, растений и грибов</w:t>
            </w:r>
          </w:p>
        </w:tc>
        <w:tc>
          <w:tcPr>
            <w:tcW w:w="1035" w:type="dxa"/>
          </w:tcPr>
          <w:p w:rsidR="00E473B2" w:rsidRDefault="00E473B2" w:rsidP="00E24243">
            <w:pPr>
              <w:jc w:val="both"/>
            </w:pPr>
          </w:p>
        </w:tc>
      </w:tr>
      <w:tr w:rsidR="00447836" w:rsidTr="00447836">
        <w:tc>
          <w:tcPr>
            <w:tcW w:w="800" w:type="dxa"/>
          </w:tcPr>
          <w:p w:rsidR="00E473B2" w:rsidRDefault="00447836" w:rsidP="00E24243">
            <w:pPr>
              <w:jc w:val="both"/>
            </w:pPr>
            <w:r>
              <w:t>11/8</w:t>
            </w:r>
          </w:p>
        </w:tc>
        <w:tc>
          <w:tcPr>
            <w:tcW w:w="2212" w:type="dxa"/>
          </w:tcPr>
          <w:p w:rsidR="00E473B2" w:rsidRDefault="00447836" w:rsidP="00447836">
            <w:pPr>
              <w:jc w:val="both"/>
            </w:pPr>
            <w:r>
              <w:t xml:space="preserve">Строение эукариотической клетки </w:t>
            </w:r>
          </w:p>
        </w:tc>
        <w:tc>
          <w:tcPr>
            <w:tcW w:w="847" w:type="dxa"/>
          </w:tcPr>
          <w:p w:rsidR="00E473B2" w:rsidRDefault="00447836" w:rsidP="00E24243">
            <w:pPr>
              <w:jc w:val="both"/>
            </w:pPr>
            <w:r>
              <w:t>1</w:t>
            </w:r>
          </w:p>
        </w:tc>
        <w:tc>
          <w:tcPr>
            <w:tcW w:w="5051" w:type="dxa"/>
          </w:tcPr>
          <w:p w:rsidR="00447836" w:rsidRDefault="00447836" w:rsidP="00E24243">
            <w:pPr>
              <w:jc w:val="both"/>
            </w:pPr>
            <w:r>
              <w:t>Цитоплазма и ее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Видыпластид. Немембранные органоиды клетки: рибосомы</w:t>
            </w:r>
            <w:proofErr w:type="gramStart"/>
            <w:r>
              <w:t>,к</w:t>
            </w:r>
            <w:proofErr w:type="gramEnd"/>
            <w:r>
              <w:t xml:space="preserve">леточный центр, центриоли,реснички,жгутики. Функции </w:t>
            </w:r>
            <w:r>
              <w:lastRenderedPageBreak/>
              <w:t>органоидов клетки. Включения. Ядро – регуляторный центр клетки. Строение ядра: ядерная оболочка, кариоплазма, хроматин, ядрышко. Хромосомы. Транспорт веще</w:t>
            </w:r>
            <w:proofErr w:type="gramStart"/>
            <w:r>
              <w:t>ств в кл</w:t>
            </w:r>
            <w:proofErr w:type="gramEnd"/>
            <w:r>
              <w:t xml:space="preserve">етке. </w:t>
            </w:r>
          </w:p>
          <w:p w:rsidR="00E473B2" w:rsidRDefault="00447836" w:rsidP="00E24243">
            <w:pPr>
              <w:jc w:val="both"/>
            </w:pPr>
            <w:r>
              <w:t xml:space="preserve">Демонстрации: Портреты: А. Левенгук, Р. Гук, Т. Шванн, М. Шлейден, К. Бэр, Р. Вирхов. Таблицы и схемы: «Строение эукариотической клетки», «Строение животной клетки», «Строение растительной клетки», «Строение прокариотической клетки», «Строение ядра клетки». Оборудование: световой микроскоп, микропрепараты растительных и животных клеток. Лабораторные и практические работы: </w:t>
            </w:r>
            <w:r w:rsidRPr="00447836">
              <w:rPr>
                <w:i/>
              </w:rPr>
              <w:t>Лабораторная работа № 2.</w:t>
            </w:r>
            <w:r>
              <w:t xml:space="preserve"> «Изучение строения клеток растений, животныхи бактерий под микроскопом на готовых микропрепаратах и их описание»</w:t>
            </w:r>
          </w:p>
        </w:tc>
        <w:tc>
          <w:tcPr>
            <w:tcW w:w="4841" w:type="dxa"/>
          </w:tcPr>
          <w:p w:rsidR="00E473B2" w:rsidRDefault="00447836" w:rsidP="00E24243">
            <w:pPr>
              <w:jc w:val="both"/>
            </w:pPr>
            <w:r>
              <w:lastRenderedPageBreak/>
              <w:t>Раскрывать содержание терминов и понятий</w:t>
            </w:r>
            <w:proofErr w:type="gramStart"/>
            <w:r>
              <w:t>:ц</w:t>
            </w:r>
            <w:proofErr w:type="gramEnd"/>
            <w:r>
              <w:t xml:space="preserve">итоплазма, органоиды, эндоплазматическаясеть (ЭПС), аппарат Гольджи, лизосомы, вакуоль, митохондрии, пластиды (хлоропласты, хромопласты, лейкопласты), рибосомы, микротрубочки, клеточный центр (центросома), реснички, жгутики, включения, ядро, ядерная </w:t>
            </w:r>
            <w:r>
              <w:lastRenderedPageBreak/>
              <w:t>оболочка, кариоплазма, хроматин, ядрышко, хромосомы. Описывать строение эукариотической клетки по изображениям и на микропрепаратах; классифицировать органоиды в зависимости от особенностей их строения (одномембранные, двумембранные, немембранные); описывать функции каждого органоида в клетке. Характеризовать клеточное ядро как место хранения, передачи (удвоение хромосом) и реализации (транскрипция) наследственной информации клетки. Перечислять и описывать компоненты ядра и их функции; Схематично изображать строение растительной и животной клетки. Объяснять биологическое значение транспорта веще</w:t>
            </w:r>
            <w:proofErr w:type="gramStart"/>
            <w:r>
              <w:t>ств в кл</w:t>
            </w:r>
            <w:proofErr w:type="gramEnd"/>
            <w:r>
              <w:t>етке</w:t>
            </w:r>
          </w:p>
        </w:tc>
        <w:tc>
          <w:tcPr>
            <w:tcW w:w="1035" w:type="dxa"/>
          </w:tcPr>
          <w:p w:rsidR="00E473B2" w:rsidRDefault="00E473B2" w:rsidP="00E24243">
            <w:pPr>
              <w:jc w:val="both"/>
            </w:pPr>
          </w:p>
        </w:tc>
      </w:tr>
      <w:tr w:rsidR="00447836" w:rsidTr="0088740E">
        <w:tc>
          <w:tcPr>
            <w:tcW w:w="14786" w:type="dxa"/>
            <w:gridSpan w:val="6"/>
          </w:tcPr>
          <w:p w:rsidR="00447836" w:rsidRPr="00447836" w:rsidRDefault="00447836" w:rsidP="00447836">
            <w:pPr>
              <w:jc w:val="center"/>
              <w:rPr>
                <w:b/>
              </w:rPr>
            </w:pPr>
            <w:r>
              <w:rPr>
                <w:b/>
              </w:rPr>
              <w:lastRenderedPageBreak/>
              <w:t>4. Жизнедеятельность клетки (6ч)</w:t>
            </w:r>
          </w:p>
        </w:tc>
      </w:tr>
      <w:tr w:rsidR="00447836" w:rsidTr="00447836">
        <w:trPr>
          <w:trHeight w:val="2625"/>
        </w:trPr>
        <w:tc>
          <w:tcPr>
            <w:tcW w:w="800" w:type="dxa"/>
            <w:vMerge w:val="restart"/>
          </w:tcPr>
          <w:p w:rsidR="00447836" w:rsidRDefault="00447836" w:rsidP="00E24243">
            <w:pPr>
              <w:jc w:val="both"/>
            </w:pPr>
            <w:r>
              <w:t>12-13 /1-2</w:t>
            </w:r>
          </w:p>
        </w:tc>
        <w:tc>
          <w:tcPr>
            <w:tcW w:w="2212" w:type="dxa"/>
          </w:tcPr>
          <w:p w:rsidR="00447836" w:rsidRDefault="00447836" w:rsidP="00447836">
            <w:pPr>
              <w:jc w:val="both"/>
            </w:pPr>
            <w:r>
              <w:t>Обмен веществ или метаболизм.</w:t>
            </w:r>
          </w:p>
          <w:p w:rsidR="00447836" w:rsidRDefault="00447836" w:rsidP="00447836">
            <w:pPr>
              <w:jc w:val="both"/>
            </w:pPr>
          </w:p>
          <w:p w:rsidR="00447836" w:rsidRDefault="00447836" w:rsidP="00447836">
            <w:pPr>
              <w:jc w:val="both"/>
            </w:pPr>
          </w:p>
          <w:p w:rsidR="00447836" w:rsidRDefault="00447836" w:rsidP="00447836">
            <w:pPr>
              <w:jc w:val="both"/>
            </w:pPr>
          </w:p>
          <w:p w:rsidR="00447836" w:rsidRDefault="00447836" w:rsidP="00447836">
            <w:pPr>
              <w:jc w:val="both"/>
            </w:pPr>
            <w:r>
              <w:t>Фотосинтез. Хемосинтез</w:t>
            </w:r>
          </w:p>
        </w:tc>
        <w:tc>
          <w:tcPr>
            <w:tcW w:w="847" w:type="dxa"/>
            <w:vMerge w:val="restart"/>
          </w:tcPr>
          <w:p w:rsidR="00447836" w:rsidRDefault="00447836" w:rsidP="00E24243">
            <w:pPr>
              <w:jc w:val="both"/>
            </w:pPr>
            <w:r>
              <w:t>2</w:t>
            </w:r>
          </w:p>
        </w:tc>
        <w:tc>
          <w:tcPr>
            <w:tcW w:w="5051" w:type="dxa"/>
            <w:vMerge w:val="restart"/>
          </w:tcPr>
          <w:p w:rsidR="00447836" w:rsidRDefault="00447836" w:rsidP="00E24243">
            <w:pPr>
              <w:jc w:val="both"/>
            </w:pPr>
            <w: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вещества и энергии в понимании метаболизма. Типы обмена веществ: автотрофный и гетеротрофный. Роль ферментов в обмене веществ и превращении энергии в клетке. Фотосинтез. </w:t>
            </w:r>
            <w:proofErr w:type="gramStart"/>
            <w:r>
              <w:t>Световая</w:t>
            </w:r>
            <w:proofErr w:type="gramEnd"/>
            <w:r>
              <w:t xml:space="preserve"> и </w:t>
            </w:r>
            <w:r>
              <w:lastRenderedPageBreak/>
              <w:t>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 Хемосинтез. Хемосинтезирующие бактерии. Значение хемосинтеза для жизни на Земле. Демонстрации: Портреты: К. А. Тимирязев. Таблицы и схемы: «Хлоропласт», «Фотосинтез»</w:t>
            </w:r>
          </w:p>
        </w:tc>
        <w:tc>
          <w:tcPr>
            <w:tcW w:w="4841" w:type="dxa"/>
            <w:vMerge w:val="restart"/>
          </w:tcPr>
          <w:p w:rsidR="00447836" w:rsidRDefault="00447836" w:rsidP="00E24243">
            <w:pPr>
              <w:jc w:val="both"/>
            </w:pPr>
            <w:proofErr w:type="gramStart"/>
            <w:r>
              <w:lastRenderedPageBreak/>
              <w:t>Раскрывать содержание терминов и понятий: обмен веществ и превращение энергии (метаболизм), ассимиляция, пластический обмен, диссимиляция, энергетический обмен, фотосинтез, фотолиз, фосфорилирование, переносчик протонов, хемосинтез.</w:t>
            </w:r>
            <w:proofErr w:type="gramEnd"/>
            <w:r>
              <w:t xml:space="preserve"> Описывать фотосинтез, процессы, протекающие в световой и темновой фазе. Выявлять причинно-</w:t>
            </w:r>
            <w:r>
              <w:lastRenderedPageBreak/>
              <w:t>следственные связи между поглощением солнечной энергии хлорофиллом и синтезом молекул АТФ. Сравнивать исходные вещества, конечные продукты и условия протекания реакций световой и темновой фазы фотосинтеза; Сравнивать фотосинтез и хемосинтез. Оценивать значение фотосинтеза и хемосинтеза для жизни на Земле.</w:t>
            </w:r>
          </w:p>
        </w:tc>
        <w:tc>
          <w:tcPr>
            <w:tcW w:w="1035" w:type="dxa"/>
            <w:vMerge w:val="restart"/>
          </w:tcPr>
          <w:p w:rsidR="00447836" w:rsidRDefault="00447836" w:rsidP="00E24243">
            <w:pPr>
              <w:jc w:val="both"/>
            </w:pPr>
          </w:p>
        </w:tc>
      </w:tr>
      <w:tr w:rsidR="00447836" w:rsidTr="00447836">
        <w:trPr>
          <w:trHeight w:val="2625"/>
        </w:trPr>
        <w:tc>
          <w:tcPr>
            <w:tcW w:w="800" w:type="dxa"/>
            <w:vMerge/>
          </w:tcPr>
          <w:p w:rsidR="00447836" w:rsidRDefault="00447836" w:rsidP="00E24243">
            <w:pPr>
              <w:jc w:val="both"/>
            </w:pPr>
          </w:p>
        </w:tc>
        <w:tc>
          <w:tcPr>
            <w:tcW w:w="2212" w:type="dxa"/>
          </w:tcPr>
          <w:p w:rsidR="00447836" w:rsidRDefault="00447836" w:rsidP="00447836">
            <w:pPr>
              <w:jc w:val="both"/>
            </w:pPr>
          </w:p>
        </w:tc>
        <w:tc>
          <w:tcPr>
            <w:tcW w:w="847" w:type="dxa"/>
            <w:vMerge/>
          </w:tcPr>
          <w:p w:rsidR="00447836" w:rsidRDefault="00447836" w:rsidP="00E24243">
            <w:pPr>
              <w:jc w:val="both"/>
            </w:pPr>
          </w:p>
        </w:tc>
        <w:tc>
          <w:tcPr>
            <w:tcW w:w="5051" w:type="dxa"/>
            <w:vMerge/>
          </w:tcPr>
          <w:p w:rsidR="00447836" w:rsidRDefault="00447836" w:rsidP="00E24243">
            <w:pPr>
              <w:jc w:val="both"/>
            </w:pPr>
          </w:p>
        </w:tc>
        <w:tc>
          <w:tcPr>
            <w:tcW w:w="4841" w:type="dxa"/>
            <w:vMerge/>
          </w:tcPr>
          <w:p w:rsidR="00447836" w:rsidRDefault="00447836" w:rsidP="00E24243">
            <w:pPr>
              <w:jc w:val="both"/>
            </w:pPr>
          </w:p>
        </w:tc>
        <w:tc>
          <w:tcPr>
            <w:tcW w:w="1035" w:type="dxa"/>
            <w:vMerge/>
          </w:tcPr>
          <w:p w:rsidR="00447836" w:rsidRDefault="00447836" w:rsidP="00E24243">
            <w:pPr>
              <w:jc w:val="both"/>
            </w:pPr>
          </w:p>
        </w:tc>
      </w:tr>
      <w:tr w:rsidR="00447836" w:rsidTr="00447836">
        <w:tc>
          <w:tcPr>
            <w:tcW w:w="800" w:type="dxa"/>
          </w:tcPr>
          <w:p w:rsidR="00E473B2" w:rsidRDefault="00447836" w:rsidP="00E24243">
            <w:pPr>
              <w:jc w:val="both"/>
            </w:pPr>
            <w:r>
              <w:lastRenderedPageBreak/>
              <w:t>14/3</w:t>
            </w:r>
          </w:p>
        </w:tc>
        <w:tc>
          <w:tcPr>
            <w:tcW w:w="2212" w:type="dxa"/>
          </w:tcPr>
          <w:p w:rsidR="00E473B2" w:rsidRDefault="00447836" w:rsidP="00447836">
            <w:pPr>
              <w:jc w:val="both"/>
            </w:pPr>
            <w:r>
              <w:t xml:space="preserve">Энергетический обмен </w:t>
            </w:r>
          </w:p>
        </w:tc>
        <w:tc>
          <w:tcPr>
            <w:tcW w:w="847" w:type="dxa"/>
          </w:tcPr>
          <w:p w:rsidR="00E473B2" w:rsidRDefault="00447836" w:rsidP="00E24243">
            <w:pPr>
              <w:jc w:val="both"/>
            </w:pPr>
            <w:r>
              <w:t>1</w:t>
            </w:r>
          </w:p>
        </w:tc>
        <w:tc>
          <w:tcPr>
            <w:tcW w:w="5051" w:type="dxa"/>
          </w:tcPr>
          <w:p w:rsidR="00E473B2" w:rsidRDefault="00447836" w:rsidP="00E24243">
            <w:pPr>
              <w:jc w:val="both"/>
            </w:pPr>
            <w: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Брожениеи его виды. Кислородное окисление, или клеточное дыхание. Окислительное фосфорилирование. Эффективность энергетического обмена. Демонстрации: Таблицы и схемы: «Типыпитания», «Метаболизм», «Митохондрия», «Энергетический обмен» </w:t>
            </w:r>
          </w:p>
        </w:tc>
        <w:tc>
          <w:tcPr>
            <w:tcW w:w="4841" w:type="dxa"/>
          </w:tcPr>
          <w:p w:rsidR="00E473B2" w:rsidRDefault="00447836" w:rsidP="00E24243">
            <w:pPr>
              <w:jc w:val="both"/>
            </w:pPr>
            <w:proofErr w:type="gramStart"/>
            <w:r>
              <w:t>Раскрывать содержание терминов и понятий: энергетический обмен, гликолиз, молочнокислое брожение, спиртовое брожение, биологическое окисление, клеточное дыхание, диссимиляция, фермент.</w:t>
            </w:r>
            <w:proofErr w:type="gramEnd"/>
            <w:r>
              <w:t xml:space="preserve"> Характеризовать обмен веществ и превращение энергии (метаболизм) как одно их свойств живого. Перечислять особенности пластического и энергетического обмена в клетке; устанавливать взаимосвязь между ними. Различать типы обмена веще</w:t>
            </w:r>
            <w:proofErr w:type="gramStart"/>
            <w:r>
              <w:t>ств в кл</w:t>
            </w:r>
            <w:proofErr w:type="gramEnd"/>
            <w:r>
              <w:t xml:space="preserve">етке: автотрофный и гетеротрофный. Описывать этапы энергетического обмена (подготовительный, бескислородный, кислородный) и сравнивать их между собой. Характеризовать реакции гликолиза, брожения, клеточного дыхания; выявлять причинно-следственные связи между гликолизом, клеточным дыханием и синтезом молекулАТФ. Сравнивать эффективность бескислородного и </w:t>
            </w:r>
            <w:proofErr w:type="gramStart"/>
            <w:r>
              <w:lastRenderedPageBreak/>
              <w:t>кислородного</w:t>
            </w:r>
            <w:proofErr w:type="gramEnd"/>
            <w:r>
              <w:t xml:space="preserve"> этапов</w:t>
            </w:r>
          </w:p>
        </w:tc>
        <w:tc>
          <w:tcPr>
            <w:tcW w:w="1035" w:type="dxa"/>
          </w:tcPr>
          <w:p w:rsidR="00E473B2" w:rsidRDefault="00E473B2" w:rsidP="00E24243">
            <w:pPr>
              <w:jc w:val="both"/>
            </w:pPr>
          </w:p>
        </w:tc>
      </w:tr>
      <w:tr w:rsidR="00447836" w:rsidTr="00447836">
        <w:trPr>
          <w:trHeight w:val="1793"/>
        </w:trPr>
        <w:tc>
          <w:tcPr>
            <w:tcW w:w="800" w:type="dxa"/>
            <w:vMerge w:val="restart"/>
          </w:tcPr>
          <w:p w:rsidR="00447836" w:rsidRDefault="00447836" w:rsidP="00E24243">
            <w:pPr>
              <w:jc w:val="both"/>
            </w:pPr>
            <w:r>
              <w:lastRenderedPageBreak/>
              <w:t>15-16 /4-5</w:t>
            </w:r>
          </w:p>
        </w:tc>
        <w:tc>
          <w:tcPr>
            <w:tcW w:w="2212" w:type="dxa"/>
          </w:tcPr>
          <w:p w:rsidR="00447836" w:rsidRDefault="00447836" w:rsidP="00447836">
            <w:pPr>
              <w:jc w:val="both"/>
            </w:pPr>
            <w:r>
              <w:t xml:space="preserve">Биосинтез белка. Реакция матричного синтеза </w:t>
            </w:r>
          </w:p>
        </w:tc>
        <w:tc>
          <w:tcPr>
            <w:tcW w:w="847" w:type="dxa"/>
            <w:vMerge w:val="restart"/>
          </w:tcPr>
          <w:p w:rsidR="00447836" w:rsidRDefault="00447836" w:rsidP="00E24243">
            <w:pPr>
              <w:jc w:val="both"/>
            </w:pPr>
            <w:r>
              <w:t>2</w:t>
            </w:r>
          </w:p>
        </w:tc>
        <w:tc>
          <w:tcPr>
            <w:tcW w:w="5051" w:type="dxa"/>
            <w:vMerge w:val="restart"/>
          </w:tcPr>
          <w:p w:rsidR="00447836" w:rsidRDefault="00447836" w:rsidP="00E24243">
            <w:pPr>
              <w:jc w:val="both"/>
            </w:pPr>
            <w:r>
              <w:t xml:space="preserve">Реакции матричного синтеза. Генетическая информация и ДНК. Реализация генетической информации в клетке. Генетический код иего свойства. Транскрипция – матричный синтез РНК. Трансляция – биосинтез белка. Этапы трансляции. Кодирование аминокислот. Роль рибосом в биосинтезе белка. </w:t>
            </w:r>
          </w:p>
          <w:p w:rsidR="00447836" w:rsidRDefault="00447836" w:rsidP="00E24243">
            <w:pPr>
              <w:jc w:val="both"/>
            </w:pPr>
            <w:r>
              <w:t>Демонстрации: Портреты: Н.К. Кольцов. Таблицы и схемы: «Строение ДНК», «Строение и функционирование гена», «Синтез белка», «Репликация ДНК», «Генетический код». Оборудование: модел</w:t>
            </w:r>
            <w:proofErr w:type="gramStart"/>
            <w:r>
              <w:t>и-</w:t>
            </w:r>
            <w:proofErr w:type="gramEnd"/>
            <w:r>
              <w:t xml:space="preserve"> аппликации «Удвоение ДНК и транскрипция», «Биосинтез белка»</w:t>
            </w:r>
          </w:p>
        </w:tc>
        <w:tc>
          <w:tcPr>
            <w:tcW w:w="4841" w:type="dxa"/>
            <w:vMerge w:val="restart"/>
          </w:tcPr>
          <w:p w:rsidR="00447836" w:rsidRDefault="00447836" w:rsidP="00E24243">
            <w:pPr>
              <w:jc w:val="both"/>
            </w:pPr>
            <w:proofErr w:type="gramStart"/>
            <w:r>
              <w:t>Раскрывать содержание терминов и понятий: ген, генетический код, матричный синтез, транскрипция, трансляция, кодон, антикодон, рибосома, центральная догма, молекулярная биология.</w:t>
            </w:r>
            <w:proofErr w:type="gramEnd"/>
            <w:r>
              <w:t xml:space="preserve"> Определять свойства генетического кода (триплетность, однозначность, вырожденность, универсальность, неперекрываемость, непрерывность). Описывать этапы реализации наследственной информации в клетке. Сравнивать реакции матричного синтезамолекул РНК и белка в клетке</w:t>
            </w:r>
          </w:p>
        </w:tc>
        <w:tc>
          <w:tcPr>
            <w:tcW w:w="1035" w:type="dxa"/>
            <w:vMerge w:val="restart"/>
          </w:tcPr>
          <w:p w:rsidR="00447836" w:rsidRDefault="00447836" w:rsidP="00E24243">
            <w:pPr>
              <w:jc w:val="both"/>
            </w:pPr>
          </w:p>
        </w:tc>
      </w:tr>
      <w:tr w:rsidR="00447836" w:rsidTr="00447836">
        <w:trPr>
          <w:trHeight w:val="1792"/>
        </w:trPr>
        <w:tc>
          <w:tcPr>
            <w:tcW w:w="800" w:type="dxa"/>
            <w:vMerge/>
          </w:tcPr>
          <w:p w:rsidR="00447836" w:rsidRDefault="00447836" w:rsidP="00E24243">
            <w:pPr>
              <w:jc w:val="both"/>
            </w:pPr>
          </w:p>
        </w:tc>
        <w:tc>
          <w:tcPr>
            <w:tcW w:w="2212" w:type="dxa"/>
          </w:tcPr>
          <w:p w:rsidR="00447836" w:rsidRDefault="00447836" w:rsidP="00447836">
            <w:pPr>
              <w:jc w:val="both"/>
            </w:pPr>
            <w:r>
              <w:t>Трансляция – биосинтез белка.</w:t>
            </w:r>
          </w:p>
        </w:tc>
        <w:tc>
          <w:tcPr>
            <w:tcW w:w="847" w:type="dxa"/>
            <w:vMerge/>
          </w:tcPr>
          <w:p w:rsidR="00447836" w:rsidRDefault="00447836" w:rsidP="00E24243">
            <w:pPr>
              <w:jc w:val="both"/>
            </w:pPr>
          </w:p>
        </w:tc>
        <w:tc>
          <w:tcPr>
            <w:tcW w:w="5051" w:type="dxa"/>
            <w:vMerge/>
          </w:tcPr>
          <w:p w:rsidR="00447836" w:rsidRDefault="00447836" w:rsidP="00E24243">
            <w:pPr>
              <w:jc w:val="both"/>
            </w:pPr>
          </w:p>
        </w:tc>
        <w:tc>
          <w:tcPr>
            <w:tcW w:w="4841" w:type="dxa"/>
            <w:vMerge/>
          </w:tcPr>
          <w:p w:rsidR="00447836" w:rsidRDefault="00447836" w:rsidP="00E24243">
            <w:pPr>
              <w:jc w:val="both"/>
            </w:pPr>
          </w:p>
        </w:tc>
        <w:tc>
          <w:tcPr>
            <w:tcW w:w="1035" w:type="dxa"/>
            <w:vMerge/>
          </w:tcPr>
          <w:p w:rsidR="00447836" w:rsidRDefault="00447836" w:rsidP="00E24243">
            <w:pPr>
              <w:jc w:val="both"/>
            </w:pPr>
          </w:p>
        </w:tc>
      </w:tr>
      <w:tr w:rsidR="00447836" w:rsidTr="00447836">
        <w:tc>
          <w:tcPr>
            <w:tcW w:w="800" w:type="dxa"/>
          </w:tcPr>
          <w:p w:rsidR="00E473B2" w:rsidRDefault="00447836" w:rsidP="00E24243">
            <w:pPr>
              <w:jc w:val="both"/>
            </w:pPr>
            <w:r>
              <w:t>17/6</w:t>
            </w:r>
          </w:p>
        </w:tc>
        <w:tc>
          <w:tcPr>
            <w:tcW w:w="2212" w:type="dxa"/>
          </w:tcPr>
          <w:p w:rsidR="00E473B2" w:rsidRDefault="00447836" w:rsidP="00447836">
            <w:pPr>
              <w:jc w:val="both"/>
            </w:pPr>
            <w:r>
              <w:t xml:space="preserve">Неклеточные формы жизни – вирусы </w:t>
            </w:r>
          </w:p>
        </w:tc>
        <w:tc>
          <w:tcPr>
            <w:tcW w:w="847" w:type="dxa"/>
          </w:tcPr>
          <w:p w:rsidR="00E473B2" w:rsidRDefault="00447836" w:rsidP="00E24243">
            <w:pPr>
              <w:jc w:val="both"/>
            </w:pPr>
            <w:r>
              <w:t>1</w:t>
            </w:r>
          </w:p>
        </w:tc>
        <w:tc>
          <w:tcPr>
            <w:tcW w:w="5051" w:type="dxa"/>
          </w:tcPr>
          <w:p w:rsidR="00E473B2" w:rsidRDefault="00447836" w:rsidP="00E24243">
            <w:pPr>
              <w:jc w:val="both"/>
            </w:pPr>
            <w:r>
              <w:t xml:space="preserve">Неклеточные формы жизни – вирусы. История открытия вирусов (Д. И. </w:t>
            </w:r>
            <w:proofErr w:type="gramStart"/>
            <w:r>
              <w:t>Ивановский</w:t>
            </w:r>
            <w:proofErr w:type="gramEnd"/>
            <w:r>
              <w:t>).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447836" w:rsidRDefault="00447836" w:rsidP="00E24243">
            <w:pPr>
              <w:jc w:val="both"/>
            </w:pPr>
            <w:r>
              <w:t>Демонстрации: Портреты: Д. И. Ивановский. Таблицы и схемы: «Вирусы», «Бактериофаги»; «Строение и жизненный цикл вируса СПИДа, бактериофага». Оборудование: модель структуры ДНК; магнитная модель-аппликация «Строение клетки»</w:t>
            </w:r>
          </w:p>
        </w:tc>
        <w:tc>
          <w:tcPr>
            <w:tcW w:w="4841" w:type="dxa"/>
          </w:tcPr>
          <w:p w:rsidR="00E473B2" w:rsidRDefault="00447836" w:rsidP="00E24243">
            <w:pPr>
              <w:jc w:val="both"/>
            </w:pPr>
            <w:r>
              <w:t xml:space="preserve">Раскрывать содержание терминов и понятий: вирус, вирусология, капсид, бактериофаг, вирус иммунодефицита человека (ВИЧ), онкогенные вирусы. Характеризовать вирусы как неклеточнуюформу жизни; особенности строения и жизнедеятельности вирусов. </w:t>
            </w:r>
            <w:proofErr w:type="gramStart"/>
            <w:r>
              <w:t>Описывать жизненный цикл вирусов иммунодефицита человека; различать на рисунках ВТМ ((вирус табачной мозаики), бактериофаг, ВИЧ.</w:t>
            </w:r>
            <w:proofErr w:type="gramEnd"/>
            <w:r>
              <w:t xml:space="preserve"> Обосновывать и соблюдать меры профилактики распространения вирусных заболеваний (респираторные, желудочнокишечные, клещевой энцефалит, ВИЧ-инфекция)</w:t>
            </w:r>
          </w:p>
        </w:tc>
        <w:tc>
          <w:tcPr>
            <w:tcW w:w="1035" w:type="dxa"/>
          </w:tcPr>
          <w:p w:rsidR="00E473B2" w:rsidRDefault="00E473B2" w:rsidP="00E24243">
            <w:pPr>
              <w:jc w:val="both"/>
            </w:pPr>
          </w:p>
        </w:tc>
      </w:tr>
      <w:tr w:rsidR="00447836" w:rsidTr="00A67195">
        <w:tc>
          <w:tcPr>
            <w:tcW w:w="14786" w:type="dxa"/>
            <w:gridSpan w:val="6"/>
          </w:tcPr>
          <w:p w:rsidR="00447836" w:rsidRDefault="00447836" w:rsidP="00447836">
            <w:pPr>
              <w:jc w:val="center"/>
            </w:pPr>
            <w:r>
              <w:rPr>
                <w:b/>
              </w:rPr>
              <w:t>5. Размножение и индивидуальное развитие организмов (5ч)</w:t>
            </w:r>
          </w:p>
        </w:tc>
      </w:tr>
      <w:tr w:rsidR="00447836" w:rsidTr="00447836">
        <w:tc>
          <w:tcPr>
            <w:tcW w:w="800" w:type="dxa"/>
          </w:tcPr>
          <w:p w:rsidR="00447836" w:rsidRDefault="00447836" w:rsidP="00E24243">
            <w:pPr>
              <w:jc w:val="both"/>
            </w:pPr>
            <w:r>
              <w:t>18/1</w:t>
            </w:r>
          </w:p>
        </w:tc>
        <w:tc>
          <w:tcPr>
            <w:tcW w:w="2212" w:type="dxa"/>
          </w:tcPr>
          <w:p w:rsidR="00447836" w:rsidRDefault="00447836" w:rsidP="00447836">
            <w:pPr>
              <w:jc w:val="both"/>
            </w:pPr>
            <w:r>
              <w:t xml:space="preserve">Жизненный цикл клетки. Деление </w:t>
            </w:r>
            <w:r>
              <w:lastRenderedPageBreak/>
              <w:t xml:space="preserve">клетки. Митоз </w:t>
            </w:r>
          </w:p>
        </w:tc>
        <w:tc>
          <w:tcPr>
            <w:tcW w:w="847" w:type="dxa"/>
          </w:tcPr>
          <w:p w:rsidR="00447836" w:rsidRDefault="00447836" w:rsidP="00E24243">
            <w:pPr>
              <w:jc w:val="both"/>
            </w:pPr>
            <w:r>
              <w:lastRenderedPageBreak/>
              <w:t>1</w:t>
            </w:r>
          </w:p>
        </w:tc>
        <w:tc>
          <w:tcPr>
            <w:tcW w:w="5051" w:type="dxa"/>
          </w:tcPr>
          <w:p w:rsidR="00447836" w:rsidRDefault="00447836" w:rsidP="00E24243">
            <w:pPr>
              <w:jc w:val="both"/>
            </w:pPr>
            <w:r>
              <w:t xml:space="preserve">Клеточный цикл, или жизненный цикл клетки. Интерфаза и митоз. Процессы, протекающие в </w:t>
            </w:r>
            <w:r>
              <w:lastRenderedPageBreak/>
              <w:t xml:space="preserve">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 Деление клетки – митоз. Стадии митоза. Процессы, происходящие на разных стадиях митоза. Биологический смысл митоза. Программируемая гибель клетки – апоптоз. Демонстрации: Таблицы и схемы: «Клеточный цикл», «Репликация ДНК», «Строение хромосомы», «Митоз»; магнитная модель-аппликация «Деление клетки»; модельДНК. Оборудование: световой микроскоп и микропрепарат «Кариокинез в клетках корешка лука». Лабораторные и практические работы: </w:t>
            </w:r>
            <w:r w:rsidRPr="00447836">
              <w:rPr>
                <w:i/>
              </w:rPr>
              <w:t>Лабораторная работа № 3.</w:t>
            </w:r>
            <w:r>
              <w:t xml:space="preserve"> «Наблюдение митоза в клетках кончика корешка лука на готовых микропрепаратах»</w:t>
            </w:r>
          </w:p>
        </w:tc>
        <w:tc>
          <w:tcPr>
            <w:tcW w:w="4841" w:type="dxa"/>
          </w:tcPr>
          <w:p w:rsidR="00447836" w:rsidRDefault="00447836" w:rsidP="00E24243">
            <w:pPr>
              <w:jc w:val="both"/>
            </w:pPr>
            <w:r>
              <w:lastRenderedPageBreak/>
              <w:t>Раскрывать содержание терминов и понятий</w:t>
            </w:r>
            <w:proofErr w:type="gramStart"/>
            <w:r>
              <w:t>:к</w:t>
            </w:r>
            <w:proofErr w:type="gramEnd"/>
            <w:r>
              <w:t xml:space="preserve">леточный цикл, интерфаза, </w:t>
            </w:r>
            <w:r>
              <w:lastRenderedPageBreak/>
              <w:t>редупликация, хромосома, кариотип, гаплоидный, диплоидный хромосомный набор, хроматиды; митоз его стадии: профаза, метафаза, анафаза, телофаза. Описывать жизненный цикл клетки; перечислять и характеризовать периоды клеточного цикла, сравнивать их между собой. Описывать строение хромосом, кариотипов организмов, сравнивать хромосомные наборы клеток. Сравнивать стадии митоза. Различать на микропрепаратах и рисунках стадии митоза. Раскрывать биологический смысл митоза</w:t>
            </w:r>
          </w:p>
        </w:tc>
        <w:tc>
          <w:tcPr>
            <w:tcW w:w="1035" w:type="dxa"/>
          </w:tcPr>
          <w:p w:rsidR="00447836" w:rsidRDefault="00447836" w:rsidP="00E24243">
            <w:pPr>
              <w:jc w:val="both"/>
            </w:pPr>
          </w:p>
        </w:tc>
      </w:tr>
      <w:tr w:rsidR="00447836" w:rsidTr="00447836">
        <w:tc>
          <w:tcPr>
            <w:tcW w:w="800" w:type="dxa"/>
          </w:tcPr>
          <w:p w:rsidR="00447836" w:rsidRDefault="00447836" w:rsidP="00E24243">
            <w:pPr>
              <w:jc w:val="both"/>
            </w:pPr>
            <w:r>
              <w:lastRenderedPageBreak/>
              <w:t>19/2</w:t>
            </w:r>
          </w:p>
        </w:tc>
        <w:tc>
          <w:tcPr>
            <w:tcW w:w="2212" w:type="dxa"/>
          </w:tcPr>
          <w:p w:rsidR="00447836" w:rsidRDefault="00447836" w:rsidP="00447836">
            <w:pPr>
              <w:jc w:val="both"/>
            </w:pPr>
            <w:r>
              <w:t xml:space="preserve">Формы размножения организмов </w:t>
            </w:r>
          </w:p>
        </w:tc>
        <w:tc>
          <w:tcPr>
            <w:tcW w:w="847" w:type="dxa"/>
          </w:tcPr>
          <w:p w:rsidR="00447836" w:rsidRDefault="00447836" w:rsidP="00E24243">
            <w:pPr>
              <w:jc w:val="both"/>
            </w:pPr>
            <w:r>
              <w:t>1</w:t>
            </w:r>
          </w:p>
        </w:tc>
        <w:tc>
          <w:tcPr>
            <w:tcW w:w="5051" w:type="dxa"/>
          </w:tcPr>
          <w:p w:rsidR="00447836" w:rsidRDefault="00447836" w:rsidP="00E24243">
            <w:pPr>
              <w:jc w:val="both"/>
            </w:pPr>
            <w:r>
              <w:t xml:space="preserve">Формы размножения организмов: бесполое и половое. Виды бесполого размножения: деление надвое и почкование однои </w:t>
            </w:r>
            <w:proofErr w:type="gramStart"/>
            <w:r>
              <w:t>многоклеточных</w:t>
            </w:r>
            <w:proofErr w:type="gramEnd"/>
            <w:r>
              <w:t xml:space="preserve">, спорообразование, вегетативное размножение. Искусственное клонирование организмов, его значение дляселекции. Половое размножение, его отличия </w:t>
            </w:r>
            <w:proofErr w:type="gramStart"/>
            <w:r>
              <w:t>от</w:t>
            </w:r>
            <w:proofErr w:type="gramEnd"/>
            <w:r>
              <w:t xml:space="preserve"> бесполого. </w:t>
            </w:r>
          </w:p>
          <w:p w:rsidR="00447836" w:rsidRDefault="00447836" w:rsidP="00E24243">
            <w:pPr>
              <w:jc w:val="both"/>
            </w:pPr>
            <w:r>
              <w:t xml:space="preserve">Демонстрации: Таблицы и схемы: «Формы размножения организмов», «Двойное оплодотворение уцветковых растений», «Деление клетки бактерии», «Вегетативное размножение растений», «Строение половых </w:t>
            </w:r>
            <w:r>
              <w:lastRenderedPageBreak/>
              <w:t>клеток»</w:t>
            </w:r>
          </w:p>
        </w:tc>
        <w:tc>
          <w:tcPr>
            <w:tcW w:w="4841" w:type="dxa"/>
          </w:tcPr>
          <w:p w:rsidR="00447836" w:rsidRDefault="00447836" w:rsidP="00E24243">
            <w:pPr>
              <w:jc w:val="both"/>
            </w:pPr>
            <w:r>
              <w:lastRenderedPageBreak/>
              <w:t>Раскрывать содержание терминов и понятий</w:t>
            </w:r>
            <w:proofErr w:type="gramStart"/>
            <w:r>
              <w:t>:р</w:t>
            </w:r>
            <w:proofErr w:type="gramEnd"/>
            <w:r>
              <w:t xml:space="preserve">азмножение, клон, половые клетки (гаметы), яйцеклетка, сперматозоид, зигота, деление надвое, почкование, споруляция, фрагментация, вегетативное размножение, семенное размножение, опыление, двойное оплодотворение, половые железы, семенники, яичники, оплодотворение (наружное, внутреннее) Характеризовать особенности и значение бесполого и полового способов размножения. Выделять виды бесполого размножения; выявлять взаимосвязи между формами и способами </w:t>
            </w:r>
            <w:r>
              <w:lastRenderedPageBreak/>
              <w:t>размножения, и их биологическим значением. Владеть приёмами вегетативного размножения культурных растений (на примере комнатных). Характеризовать половые клетки: яйцеклетки, сперматозоиды; выявлять особенности ихстроения</w:t>
            </w:r>
          </w:p>
        </w:tc>
        <w:tc>
          <w:tcPr>
            <w:tcW w:w="1035" w:type="dxa"/>
          </w:tcPr>
          <w:p w:rsidR="00447836" w:rsidRDefault="00447836" w:rsidP="00E24243">
            <w:pPr>
              <w:jc w:val="both"/>
            </w:pPr>
          </w:p>
        </w:tc>
      </w:tr>
      <w:tr w:rsidR="00447836" w:rsidTr="00447836">
        <w:tc>
          <w:tcPr>
            <w:tcW w:w="800" w:type="dxa"/>
          </w:tcPr>
          <w:p w:rsidR="00447836" w:rsidRDefault="00447836" w:rsidP="00E24243">
            <w:pPr>
              <w:jc w:val="both"/>
            </w:pPr>
            <w:r>
              <w:lastRenderedPageBreak/>
              <w:t>20/3</w:t>
            </w:r>
          </w:p>
        </w:tc>
        <w:tc>
          <w:tcPr>
            <w:tcW w:w="2212" w:type="dxa"/>
          </w:tcPr>
          <w:p w:rsidR="00447836" w:rsidRDefault="00447836" w:rsidP="00447836">
            <w:pPr>
              <w:jc w:val="both"/>
            </w:pPr>
            <w:r>
              <w:t xml:space="preserve">Мейоз </w:t>
            </w:r>
          </w:p>
        </w:tc>
        <w:tc>
          <w:tcPr>
            <w:tcW w:w="847" w:type="dxa"/>
          </w:tcPr>
          <w:p w:rsidR="00447836" w:rsidRDefault="00447836" w:rsidP="00E24243">
            <w:pPr>
              <w:jc w:val="both"/>
            </w:pPr>
            <w:r>
              <w:t>1</w:t>
            </w:r>
          </w:p>
        </w:tc>
        <w:tc>
          <w:tcPr>
            <w:tcW w:w="5051" w:type="dxa"/>
          </w:tcPr>
          <w:p w:rsidR="00447836" w:rsidRDefault="00447836" w:rsidP="00E24243">
            <w:pPr>
              <w:jc w:val="both"/>
            </w:pPr>
            <w:r>
              <w:t>Мейоз. Стадии мейоза. Процессы, происходящие на стадиях мейоза. Поведение хромосом в мейозе. Кроссинговер. Биологический смысл и значение мейоза. Демонстрации: Таблицы и схемы: «Делениеклетки», «Мейоз». Оборудование: модель ДНК; магнитная модель-аппликация «Деление клетки»</w:t>
            </w:r>
          </w:p>
        </w:tc>
        <w:tc>
          <w:tcPr>
            <w:tcW w:w="4841" w:type="dxa"/>
          </w:tcPr>
          <w:p w:rsidR="00447836" w:rsidRDefault="00447836" w:rsidP="00E24243">
            <w:pPr>
              <w:jc w:val="both"/>
            </w:pPr>
            <w:r>
              <w:t>Раскрывать содержание терминов и понятий</w:t>
            </w:r>
            <w:proofErr w:type="gramStart"/>
            <w:r>
              <w:t>:м</w:t>
            </w:r>
            <w:proofErr w:type="gramEnd"/>
            <w:r>
              <w:t>ейоз, конъюгация хромосом, перекрёст (кроссинговер) хромосом, гаметы. Характеризовать мейоз как способ клеточногоделения; описывать мейоз по стадиям; сравнивать стадии мейоза и митоза. Различать на рисунках стадии мейоза; раскрывать биологическое значение мейоза</w:t>
            </w:r>
          </w:p>
        </w:tc>
        <w:tc>
          <w:tcPr>
            <w:tcW w:w="1035" w:type="dxa"/>
          </w:tcPr>
          <w:p w:rsidR="00447836" w:rsidRDefault="00447836" w:rsidP="00E24243">
            <w:pPr>
              <w:jc w:val="both"/>
            </w:pPr>
          </w:p>
        </w:tc>
      </w:tr>
      <w:tr w:rsidR="00447836" w:rsidTr="00447836">
        <w:tc>
          <w:tcPr>
            <w:tcW w:w="800" w:type="dxa"/>
          </w:tcPr>
          <w:p w:rsidR="00447836" w:rsidRDefault="00447836" w:rsidP="00E24243">
            <w:pPr>
              <w:jc w:val="both"/>
            </w:pPr>
            <w:r>
              <w:t>21/4</w:t>
            </w:r>
          </w:p>
        </w:tc>
        <w:tc>
          <w:tcPr>
            <w:tcW w:w="2212" w:type="dxa"/>
          </w:tcPr>
          <w:p w:rsidR="00447836" w:rsidRDefault="00447836" w:rsidP="00447836">
            <w:pPr>
              <w:jc w:val="both"/>
            </w:pPr>
            <w:r>
              <w:t xml:space="preserve">Образование и развитие половых клеток. Оплодотворение </w:t>
            </w:r>
          </w:p>
        </w:tc>
        <w:tc>
          <w:tcPr>
            <w:tcW w:w="847" w:type="dxa"/>
          </w:tcPr>
          <w:p w:rsidR="00447836" w:rsidRDefault="00447836" w:rsidP="00E24243">
            <w:pPr>
              <w:jc w:val="both"/>
            </w:pPr>
            <w:r>
              <w:t>1</w:t>
            </w:r>
          </w:p>
        </w:tc>
        <w:tc>
          <w:tcPr>
            <w:tcW w:w="5051" w:type="dxa"/>
          </w:tcPr>
          <w:p w:rsidR="00447836" w:rsidRDefault="00447836" w:rsidP="00E24243">
            <w:pPr>
              <w:jc w:val="both"/>
            </w:pPr>
            <w:r>
              <w:t>Гаметогенез – процесс образования половых клеток уживотных. Половые железы</w:t>
            </w:r>
            <w:proofErr w:type="gramStart"/>
            <w:r>
              <w:t>:с</w:t>
            </w:r>
            <w:proofErr w:type="gramEnd"/>
            <w:r>
              <w:t xml:space="preserve">еменники и яичники. Образование и развитие половыхклеток – гамет (сперматозоид, яйцеклетка) – сперматогенез и оогенез. Особенности строения яйцеклеток и сперматозоидов. Оплодотворение. Партеногенез. </w:t>
            </w:r>
          </w:p>
          <w:p w:rsidR="00447836" w:rsidRDefault="00447836" w:rsidP="00E24243">
            <w:pPr>
              <w:jc w:val="both"/>
            </w:pPr>
            <w:r>
              <w:t xml:space="preserve">Демонстрации: Таблицы и схемы: «Прямоеи непрямое развитие», «Гаметогенез у млекопитающихи человека». Оборудование: модель метафазной хромосомы, микроскоп, микропрепараты «Сперматозоиды млекопитающего», «Яйцеклетка млекопитающего». </w:t>
            </w:r>
          </w:p>
          <w:p w:rsidR="00447836" w:rsidRDefault="00447836" w:rsidP="00E24243">
            <w:pPr>
              <w:jc w:val="both"/>
            </w:pPr>
            <w:r>
              <w:t xml:space="preserve">Лабораторные и практические работы: </w:t>
            </w:r>
            <w:r w:rsidRPr="00447836">
              <w:rPr>
                <w:i/>
              </w:rPr>
              <w:t>Лабораторная работа № 4.</w:t>
            </w:r>
            <w:r>
              <w:t xml:space="preserve"> «Изучение </w:t>
            </w:r>
            <w:r>
              <w:lastRenderedPageBreak/>
              <w:t>строения половых клеток на готовых микропрепаратах»</w:t>
            </w:r>
          </w:p>
        </w:tc>
        <w:tc>
          <w:tcPr>
            <w:tcW w:w="4841" w:type="dxa"/>
          </w:tcPr>
          <w:p w:rsidR="00447836" w:rsidRDefault="00447836" w:rsidP="00E24243">
            <w:pPr>
              <w:jc w:val="both"/>
            </w:pPr>
            <w:r>
              <w:lastRenderedPageBreak/>
              <w:t>Раскрывать содержание терминов и понятий: гаметогенез, сперматогенез, оогенез, сперматозоид, акросома, яйцеклетка, полярные тельца. Характеризовать особенности гаметогенеза у животных и его стадии; половые клетки животных и описывать процесс их развития. Сравнивать сперматогенез и оогенез. Описывать оплодотворение, биологическое значение оплодотворения</w:t>
            </w:r>
          </w:p>
        </w:tc>
        <w:tc>
          <w:tcPr>
            <w:tcW w:w="1035" w:type="dxa"/>
          </w:tcPr>
          <w:p w:rsidR="00447836" w:rsidRDefault="00447836" w:rsidP="00E24243">
            <w:pPr>
              <w:jc w:val="both"/>
            </w:pPr>
          </w:p>
        </w:tc>
      </w:tr>
      <w:tr w:rsidR="00447836" w:rsidTr="00447836">
        <w:tc>
          <w:tcPr>
            <w:tcW w:w="800" w:type="dxa"/>
          </w:tcPr>
          <w:p w:rsidR="00447836" w:rsidRDefault="00447836" w:rsidP="00E24243">
            <w:pPr>
              <w:jc w:val="both"/>
            </w:pPr>
            <w:r>
              <w:lastRenderedPageBreak/>
              <w:t>22/5</w:t>
            </w:r>
          </w:p>
        </w:tc>
        <w:tc>
          <w:tcPr>
            <w:tcW w:w="2212" w:type="dxa"/>
          </w:tcPr>
          <w:p w:rsidR="00447836" w:rsidRDefault="00447836" w:rsidP="00447836">
            <w:pPr>
              <w:jc w:val="both"/>
            </w:pPr>
            <w:r>
              <w:t xml:space="preserve">Индивидуальное развитие организмов </w:t>
            </w:r>
          </w:p>
        </w:tc>
        <w:tc>
          <w:tcPr>
            <w:tcW w:w="847" w:type="dxa"/>
          </w:tcPr>
          <w:p w:rsidR="00447836" w:rsidRDefault="00447836" w:rsidP="00E24243">
            <w:pPr>
              <w:jc w:val="both"/>
            </w:pPr>
            <w:r>
              <w:t>1</w:t>
            </w:r>
          </w:p>
        </w:tc>
        <w:tc>
          <w:tcPr>
            <w:tcW w:w="5051" w:type="dxa"/>
          </w:tcPr>
          <w:p w:rsidR="00447836" w:rsidRDefault="00447836" w:rsidP="00E24243">
            <w:pPr>
              <w:jc w:val="both"/>
            </w:pPr>
            <w: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t>прямое</w:t>
            </w:r>
            <w:proofErr w:type="gramEnd"/>
            <w:r>
              <w:t>, не прямое (личиночное). Влияние среды на развитие организмов; факторы, способные вызывать врожденные уродства. Рост и развитие растений. Онтогенез цветкового растения: строение семени, стадии развития. Демонстрации: Таблицы и схемы: «Основные стадии онтогенеза», «Прямое и непрямое развитие», «Двойное оплодотворение уцветковых растений»</w:t>
            </w:r>
          </w:p>
        </w:tc>
        <w:tc>
          <w:tcPr>
            <w:tcW w:w="4841" w:type="dxa"/>
          </w:tcPr>
          <w:p w:rsidR="00447836" w:rsidRDefault="00447836" w:rsidP="00E24243">
            <w:pPr>
              <w:jc w:val="both"/>
            </w:pPr>
            <w:proofErr w:type="gramStart"/>
            <w:r>
              <w:t>Раскрывать содержание терминов и понятий: онтогенез, эмбриогенез, зигота, дробление, бластомеры, морула, бластула, бластоцель, гаструла, нейрула, органогенез; зародышевыелистки: эктодерма, мезодерма, энтодерма; постэмбриональное развитие: прямое и непрямое (личиночное); метаморфоз, мегаспора, микроспора, пыльцевое зерно, спермии, зародышевый мешок, двойное оплодотворение.</w:t>
            </w:r>
            <w:proofErr w:type="gramEnd"/>
            <w:r>
              <w:t xml:space="preserve"> Определять этапы эмбрионального развития хордовых на схемах и препаратах и описывать процессы, происходящие на каждом этапе. Сравнивать периоды онтогенеза; прямое и непрямое (личиночное) постэмбриональное развитие, зародыши человека и других хордовых. Объяснять биологическое значение развития с метаморфозом; отрицательное влияние алкоголя, никотина и других тератогенных факторов на развитие зародыша человека. Описывать процесс двойного оплодотворения у цветковых растений.</w:t>
            </w:r>
          </w:p>
        </w:tc>
        <w:tc>
          <w:tcPr>
            <w:tcW w:w="1035" w:type="dxa"/>
          </w:tcPr>
          <w:p w:rsidR="00447836" w:rsidRDefault="00447836" w:rsidP="00E24243">
            <w:pPr>
              <w:jc w:val="both"/>
            </w:pPr>
          </w:p>
        </w:tc>
      </w:tr>
      <w:tr w:rsidR="00447836" w:rsidTr="001604FF">
        <w:tc>
          <w:tcPr>
            <w:tcW w:w="14786" w:type="dxa"/>
            <w:gridSpan w:val="6"/>
          </w:tcPr>
          <w:p w:rsidR="00447836" w:rsidRPr="00447836" w:rsidRDefault="00447836" w:rsidP="00447836">
            <w:pPr>
              <w:jc w:val="center"/>
              <w:rPr>
                <w:b/>
              </w:rPr>
            </w:pPr>
            <w:r>
              <w:rPr>
                <w:b/>
              </w:rPr>
              <w:t>6.Наследственность и изменчивость организмов (9ч)</w:t>
            </w:r>
          </w:p>
        </w:tc>
      </w:tr>
      <w:tr w:rsidR="00447836" w:rsidTr="00447836">
        <w:tc>
          <w:tcPr>
            <w:tcW w:w="800" w:type="dxa"/>
          </w:tcPr>
          <w:p w:rsidR="00447836" w:rsidRDefault="00447836" w:rsidP="00E24243">
            <w:pPr>
              <w:jc w:val="both"/>
            </w:pPr>
            <w:r>
              <w:t>23/1</w:t>
            </w:r>
          </w:p>
        </w:tc>
        <w:tc>
          <w:tcPr>
            <w:tcW w:w="2212" w:type="dxa"/>
          </w:tcPr>
          <w:p w:rsidR="00447836" w:rsidRDefault="00447836" w:rsidP="00447836">
            <w:pPr>
              <w:jc w:val="both"/>
            </w:pPr>
            <w:r>
              <w:t xml:space="preserve">Генетика – наука о наследственности и изменчивости </w:t>
            </w:r>
          </w:p>
        </w:tc>
        <w:tc>
          <w:tcPr>
            <w:tcW w:w="847" w:type="dxa"/>
          </w:tcPr>
          <w:p w:rsidR="00447836" w:rsidRDefault="00447836" w:rsidP="00E24243">
            <w:pPr>
              <w:jc w:val="both"/>
            </w:pPr>
            <w:r>
              <w:t>1</w:t>
            </w:r>
          </w:p>
        </w:tc>
        <w:tc>
          <w:tcPr>
            <w:tcW w:w="5051" w:type="dxa"/>
          </w:tcPr>
          <w:p w:rsidR="00447836" w:rsidRDefault="00447836" w:rsidP="00E24243">
            <w:pPr>
              <w:jc w:val="both"/>
            </w:pPr>
            <w:r>
              <w:t xml:space="preserve">Предмет и задачи генетики. Роль цитологии и эмбриологии в становлении генетики. Вклад российских и зарубежных ученых в развитие генетики. Методы генетики (гибридологический, цитогенетический, молекулярногенетический). Основные генетические понятия. Генетическая </w:t>
            </w:r>
            <w:r>
              <w:lastRenderedPageBreak/>
              <w:t xml:space="preserve">символика, используемая в схемах скрещиваний. </w:t>
            </w:r>
          </w:p>
          <w:p w:rsidR="00447836" w:rsidRDefault="00447836" w:rsidP="00E24243">
            <w:pPr>
              <w:jc w:val="both"/>
            </w:pPr>
            <w:r>
              <w:t>Демонстрации: Портреты: Г. Мендель, Т. Морган, Н. И. Вавилов, С. С. Четвериков, Н. В. Тимофеев-Ресовский. Оборудование: модел</w:t>
            </w:r>
            <w:proofErr w:type="gramStart"/>
            <w:r>
              <w:t>ь-</w:t>
            </w:r>
            <w:proofErr w:type="gramEnd"/>
            <w:r>
              <w:t xml:space="preserve"> аппликация «Моногибридное скрещивание», гербарий «Горох посевной»</w:t>
            </w:r>
          </w:p>
        </w:tc>
        <w:tc>
          <w:tcPr>
            <w:tcW w:w="4841" w:type="dxa"/>
          </w:tcPr>
          <w:p w:rsidR="00447836" w:rsidRDefault="00447836" w:rsidP="00E24243">
            <w:pPr>
              <w:jc w:val="both"/>
            </w:pPr>
            <w:proofErr w:type="gramStart"/>
            <w:r>
              <w:lastRenderedPageBreak/>
              <w:t>Раскрывать содержание терминов и понятий: ген, геном, генотип, фенотип, хромосомы, аллельные гены (аллели), гомозигота, гетерозигота, доминантный признак (ген), рецессивный признак (ген), чистая линия, гибрид.</w:t>
            </w:r>
            <w:proofErr w:type="gramEnd"/>
            <w:r>
              <w:t xml:space="preserve"> Перечислять и характеризовать методы генетики: </w:t>
            </w:r>
            <w:r>
              <w:lastRenderedPageBreak/>
              <w:t>гибридологический, цитогенетический, молекулярногенетический; доминантные и рецессивные признаки растений и животных. Пользоваться генетической терминологией и символикой для записи генотипических схем скрещивания</w:t>
            </w:r>
          </w:p>
        </w:tc>
        <w:tc>
          <w:tcPr>
            <w:tcW w:w="1035" w:type="dxa"/>
          </w:tcPr>
          <w:p w:rsidR="00447836" w:rsidRDefault="00447836" w:rsidP="00E24243">
            <w:pPr>
              <w:jc w:val="both"/>
            </w:pPr>
          </w:p>
        </w:tc>
      </w:tr>
      <w:tr w:rsidR="00447836" w:rsidTr="00447836">
        <w:tc>
          <w:tcPr>
            <w:tcW w:w="800" w:type="dxa"/>
          </w:tcPr>
          <w:p w:rsidR="00447836" w:rsidRDefault="00447836" w:rsidP="00E24243">
            <w:pPr>
              <w:jc w:val="both"/>
            </w:pPr>
            <w:r>
              <w:lastRenderedPageBreak/>
              <w:t>24/2</w:t>
            </w:r>
          </w:p>
        </w:tc>
        <w:tc>
          <w:tcPr>
            <w:tcW w:w="2212" w:type="dxa"/>
          </w:tcPr>
          <w:p w:rsidR="00447836" w:rsidRDefault="00447836" w:rsidP="00447836">
            <w:pPr>
              <w:jc w:val="both"/>
            </w:pPr>
            <w:r>
              <w:t xml:space="preserve">Закономерности наследования признаков. Моногибридное скрещивание </w:t>
            </w:r>
          </w:p>
        </w:tc>
        <w:tc>
          <w:tcPr>
            <w:tcW w:w="847" w:type="dxa"/>
          </w:tcPr>
          <w:p w:rsidR="00447836" w:rsidRDefault="00447836" w:rsidP="00E24243">
            <w:pPr>
              <w:jc w:val="both"/>
            </w:pPr>
            <w:r>
              <w:t>1</w:t>
            </w:r>
          </w:p>
        </w:tc>
        <w:tc>
          <w:tcPr>
            <w:tcW w:w="5051" w:type="dxa"/>
          </w:tcPr>
          <w:p w:rsidR="00447836" w:rsidRDefault="00447836" w:rsidP="00E24243">
            <w:pPr>
              <w:jc w:val="both"/>
            </w:pPr>
            <w:r>
              <w:t xml:space="preserve">Закономерности наследования признаков, установленные Г. Менделем. Моногибридное скрещивание. Законединообразия гибридов первого поколения. Правило доминирования. Закон расщепления признаков. Гипотеза чистоты гамет. Полноеи неполное доминирование. </w:t>
            </w:r>
          </w:p>
          <w:p w:rsidR="00447836" w:rsidRDefault="00447836" w:rsidP="00E24243">
            <w:pPr>
              <w:jc w:val="both"/>
            </w:pPr>
            <w:r>
              <w:t>Демонстрации: Портреты: Г. Мендель. Таблицы и схемы: «Моногибридное скрещивание и его цитогенетическая основа», «Закон расщепления и его цитогенетическая основа», «Закон чистоты гамет». Оборудование: модели-аппликации «Моногибридное скрещивание», «Неполное доминирование», гербарий «Горох посевной»</w:t>
            </w:r>
          </w:p>
        </w:tc>
        <w:tc>
          <w:tcPr>
            <w:tcW w:w="4841" w:type="dxa"/>
          </w:tcPr>
          <w:p w:rsidR="00447836" w:rsidRDefault="00447836" w:rsidP="00E24243">
            <w:pPr>
              <w:jc w:val="both"/>
            </w:pPr>
            <w:r>
              <w:t>Раскрывать содержание терминов и понятий</w:t>
            </w:r>
            <w:proofErr w:type="gramStart"/>
            <w:r>
              <w:t>:м</w:t>
            </w:r>
            <w:proofErr w:type="gramEnd"/>
            <w:r>
              <w:t>оногибридное скрещивание, фенотипические группы, гибридологический метод, чистые линии, доминирование генов (полное, неполное), расщепление в потомстве. Описывать методику проведения Г. Менделемопытов по изучению наследования одной пары признаков у гороха посевного. Раскрывать содержание законов единообразия гибридов первого поколения и закона расщепления. Объяснять гипотезу чистоты гамет. Записывать схемы моногибридного скрещивания, объяснять его цитологические основы и решать генетические задачи на моногибридное скрещивание.</w:t>
            </w:r>
          </w:p>
        </w:tc>
        <w:tc>
          <w:tcPr>
            <w:tcW w:w="1035" w:type="dxa"/>
          </w:tcPr>
          <w:p w:rsidR="00447836" w:rsidRDefault="00447836" w:rsidP="00E24243">
            <w:pPr>
              <w:jc w:val="both"/>
            </w:pPr>
          </w:p>
        </w:tc>
      </w:tr>
      <w:tr w:rsidR="00447836" w:rsidTr="00447836">
        <w:tc>
          <w:tcPr>
            <w:tcW w:w="800" w:type="dxa"/>
          </w:tcPr>
          <w:p w:rsidR="00447836" w:rsidRDefault="00447836" w:rsidP="00E24243">
            <w:pPr>
              <w:jc w:val="both"/>
            </w:pPr>
            <w:r>
              <w:t>25/3</w:t>
            </w:r>
          </w:p>
        </w:tc>
        <w:tc>
          <w:tcPr>
            <w:tcW w:w="2212" w:type="dxa"/>
          </w:tcPr>
          <w:p w:rsidR="00447836" w:rsidRDefault="00447836" w:rsidP="00447836">
            <w:pPr>
              <w:jc w:val="both"/>
            </w:pPr>
            <w:r>
              <w:t xml:space="preserve">Дигибридное скрещивание. Законнезависимого наследования признаков </w:t>
            </w:r>
          </w:p>
        </w:tc>
        <w:tc>
          <w:tcPr>
            <w:tcW w:w="847" w:type="dxa"/>
          </w:tcPr>
          <w:p w:rsidR="00447836" w:rsidRDefault="00447836" w:rsidP="00E24243">
            <w:pPr>
              <w:jc w:val="both"/>
            </w:pPr>
            <w:r>
              <w:t>1</w:t>
            </w:r>
          </w:p>
        </w:tc>
        <w:tc>
          <w:tcPr>
            <w:tcW w:w="5051" w:type="dxa"/>
          </w:tcPr>
          <w:p w:rsidR="00447836" w:rsidRDefault="00447836" w:rsidP="00447836">
            <w:pPr>
              <w:jc w:val="both"/>
            </w:pPr>
            <w:r>
              <w:t xml:space="preserve">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 Демонстрации: Портреты: Г. Мендель. Таблицы и схемы: «Дигибридное скрещивание», «Цитологические основы дигибридного скрещивания». Оборудование: </w:t>
            </w:r>
            <w:r>
              <w:lastRenderedPageBreak/>
              <w:t>модел</w:t>
            </w:r>
            <w:proofErr w:type="gramStart"/>
            <w:r>
              <w:t>ь-</w:t>
            </w:r>
            <w:proofErr w:type="gramEnd"/>
            <w:r>
              <w:t xml:space="preserve"> аппликация «Дигибридное скрещивание» </w:t>
            </w:r>
          </w:p>
        </w:tc>
        <w:tc>
          <w:tcPr>
            <w:tcW w:w="4841" w:type="dxa"/>
          </w:tcPr>
          <w:p w:rsidR="00447836" w:rsidRDefault="00447836" w:rsidP="00E24243">
            <w:pPr>
              <w:jc w:val="both"/>
            </w:pPr>
            <w:r>
              <w:lastRenderedPageBreak/>
              <w:t xml:space="preserve">Раскрывать содержание терминов и понятий: дигибридное скрещивание, анализирующее скрещивание. Описывать опыты Г. Менделя по изучению наследования двух пар признаков у гороха посевного. Раскрывать содержание закона независимогонаследования признаков. Применять математический расчет с помощью метода перемножения вероятностей и запись с помощью </w:t>
            </w:r>
            <w:r>
              <w:lastRenderedPageBreak/>
              <w:t>фенотипических радикалов расщепления признаков у потомков по фенотипу и генотипу. Записывать схемы дигибридного скрещивания, объяснять его цитологические основы ирешать генетические задачи на дигибридное скрещивание</w:t>
            </w:r>
          </w:p>
        </w:tc>
        <w:tc>
          <w:tcPr>
            <w:tcW w:w="1035" w:type="dxa"/>
          </w:tcPr>
          <w:p w:rsidR="00447836" w:rsidRDefault="00447836" w:rsidP="00E24243">
            <w:pPr>
              <w:jc w:val="both"/>
            </w:pPr>
          </w:p>
        </w:tc>
      </w:tr>
      <w:tr w:rsidR="00447836" w:rsidTr="00447836">
        <w:tc>
          <w:tcPr>
            <w:tcW w:w="800" w:type="dxa"/>
          </w:tcPr>
          <w:p w:rsidR="00447836" w:rsidRDefault="00447836" w:rsidP="00E24243">
            <w:pPr>
              <w:jc w:val="both"/>
            </w:pPr>
            <w:r>
              <w:lastRenderedPageBreak/>
              <w:t>26/4</w:t>
            </w:r>
          </w:p>
        </w:tc>
        <w:tc>
          <w:tcPr>
            <w:tcW w:w="2212" w:type="dxa"/>
          </w:tcPr>
          <w:p w:rsidR="00447836" w:rsidRDefault="00447836" w:rsidP="00447836">
            <w:pPr>
              <w:jc w:val="both"/>
            </w:pPr>
            <w:r>
              <w:t xml:space="preserve">Сцепленное наследование признаков </w:t>
            </w:r>
          </w:p>
        </w:tc>
        <w:tc>
          <w:tcPr>
            <w:tcW w:w="847" w:type="dxa"/>
          </w:tcPr>
          <w:p w:rsidR="00447836" w:rsidRDefault="00447836" w:rsidP="00E24243">
            <w:pPr>
              <w:jc w:val="both"/>
            </w:pPr>
            <w:r>
              <w:t>1</w:t>
            </w:r>
          </w:p>
        </w:tc>
        <w:tc>
          <w:tcPr>
            <w:tcW w:w="5051" w:type="dxa"/>
          </w:tcPr>
          <w:p w:rsidR="00447836" w:rsidRDefault="00447836" w:rsidP="00E24243">
            <w:pPr>
              <w:jc w:val="both"/>
            </w:pPr>
            <w:r>
              <w:t xml:space="preserve">Сцепленное наследование признаков. Работа Т. Моргана по сцепленному наследованию генов. Нарушение сцепления генов в результате кроссинговера. Хромосомная теория наследственности. Генетические карты. Демонстрации: Портреты: Т. Морган. Таблицы и схемы: «Мейоз», «Генетические карты растений, животных и человека», «Взаимодействие аллельных генов». </w:t>
            </w:r>
            <w:proofErr w:type="gramStart"/>
            <w:r>
              <w:t>Оборудование: микропрепарат «Дрозофила» (норма, мутации формы крыльев и окраски тела), микроскоп, модель-аппликация «Перекрёст хромосом».</w:t>
            </w:r>
            <w:proofErr w:type="gramEnd"/>
            <w:r>
              <w:t xml:space="preserve"> Лабораторные и практические работы: </w:t>
            </w:r>
            <w:r w:rsidRPr="00447836">
              <w:rPr>
                <w:i/>
              </w:rPr>
              <w:t xml:space="preserve">Лабораторная работа № 5. </w:t>
            </w:r>
            <w:r>
              <w:t>«Изучение результатов моногибридного и дигибридного скрещивания у дрозофилы на готовых микропрепаратах»</w:t>
            </w:r>
          </w:p>
        </w:tc>
        <w:tc>
          <w:tcPr>
            <w:tcW w:w="4841" w:type="dxa"/>
          </w:tcPr>
          <w:p w:rsidR="00447836" w:rsidRDefault="00447836" w:rsidP="00E24243">
            <w:pPr>
              <w:jc w:val="both"/>
            </w:pPr>
            <w:r>
              <w:t>Раскрывать содержание терминов и понятий: сцепленное наследование признаков, рекомбинация генов, генетические карты хромосом, морганида. Называть основные положения хромосомной теории наследственности Т. Моргана; раскрывать содержание работы Т. Моргана по сцепленному наследованию генов и причины нарушения сцепления между генами. Записывать схемы скрещивания при сцепленном наследовании, объяснять причины рекомбинации генов, определять число групп сцепления генов; решать генетические задачи на сцепленное наследование</w:t>
            </w:r>
          </w:p>
        </w:tc>
        <w:tc>
          <w:tcPr>
            <w:tcW w:w="1035" w:type="dxa"/>
          </w:tcPr>
          <w:p w:rsidR="00447836" w:rsidRDefault="00447836" w:rsidP="00E24243">
            <w:pPr>
              <w:jc w:val="both"/>
            </w:pPr>
          </w:p>
        </w:tc>
      </w:tr>
      <w:tr w:rsidR="00447836" w:rsidTr="00447836">
        <w:tc>
          <w:tcPr>
            <w:tcW w:w="800" w:type="dxa"/>
          </w:tcPr>
          <w:p w:rsidR="00447836" w:rsidRDefault="00447836" w:rsidP="00E24243">
            <w:pPr>
              <w:jc w:val="both"/>
            </w:pPr>
            <w:r>
              <w:t>27/5</w:t>
            </w:r>
          </w:p>
        </w:tc>
        <w:tc>
          <w:tcPr>
            <w:tcW w:w="2212" w:type="dxa"/>
          </w:tcPr>
          <w:p w:rsidR="00447836" w:rsidRDefault="00447836" w:rsidP="00447836">
            <w:pPr>
              <w:jc w:val="both"/>
            </w:pPr>
            <w:r>
              <w:t xml:space="preserve">Генетика пола. Наследование признаков, сцепленных с полом </w:t>
            </w:r>
          </w:p>
        </w:tc>
        <w:tc>
          <w:tcPr>
            <w:tcW w:w="847" w:type="dxa"/>
          </w:tcPr>
          <w:p w:rsidR="00447836" w:rsidRDefault="00447836" w:rsidP="00E24243">
            <w:pPr>
              <w:jc w:val="both"/>
            </w:pPr>
            <w:r>
              <w:t>1</w:t>
            </w:r>
          </w:p>
        </w:tc>
        <w:tc>
          <w:tcPr>
            <w:tcW w:w="5051" w:type="dxa"/>
          </w:tcPr>
          <w:p w:rsidR="00447836" w:rsidRDefault="00447836" w:rsidP="00E24243">
            <w:pPr>
              <w:jc w:val="both"/>
            </w:pPr>
            <w:r>
              <w:t xml:space="preserve">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 </w:t>
            </w:r>
          </w:p>
          <w:p w:rsidR="00447836" w:rsidRDefault="00447836" w:rsidP="00E24243">
            <w:pPr>
              <w:jc w:val="both"/>
            </w:pPr>
            <w:r>
              <w:t xml:space="preserve">Демонстрации: Портреты: Г. Мендель, Т. Морган, Н.И. Вавилов. Таблицы и схемы: «Генетика пола», «Закономерности наследования, сцепленного с полом», «Кариотипы человека и животных» </w:t>
            </w:r>
          </w:p>
        </w:tc>
        <w:tc>
          <w:tcPr>
            <w:tcW w:w="4841" w:type="dxa"/>
          </w:tcPr>
          <w:p w:rsidR="00447836" w:rsidRDefault="00447836" w:rsidP="00E24243">
            <w:pPr>
              <w:jc w:val="both"/>
            </w:pPr>
            <w:r>
              <w:t xml:space="preserve">Раскрывать содержание терминов и понятий: хромосомный набор, аутосомы, половые хромосомы, гомогаметный пол, гетерогаметный пол, сцепленное с полом наследование признаков. Объяснять цитологические основы хромосомного механизма определения пола у различных организмов. Сравнивать закономерности наследования признаков, сцепленных и не сцепленных сполом. Решать генетические </w:t>
            </w:r>
            <w:r>
              <w:lastRenderedPageBreak/>
              <w:t>задачи на наследование сцепленных с полом признаков</w:t>
            </w:r>
          </w:p>
        </w:tc>
        <w:tc>
          <w:tcPr>
            <w:tcW w:w="1035" w:type="dxa"/>
          </w:tcPr>
          <w:p w:rsidR="00447836" w:rsidRDefault="00447836" w:rsidP="00E24243">
            <w:pPr>
              <w:jc w:val="both"/>
            </w:pPr>
          </w:p>
        </w:tc>
      </w:tr>
      <w:tr w:rsidR="00447836" w:rsidTr="00447836">
        <w:tc>
          <w:tcPr>
            <w:tcW w:w="800" w:type="dxa"/>
          </w:tcPr>
          <w:p w:rsidR="00447836" w:rsidRDefault="00447836" w:rsidP="00E24243">
            <w:pPr>
              <w:jc w:val="both"/>
            </w:pPr>
            <w:r>
              <w:lastRenderedPageBreak/>
              <w:t>28/6</w:t>
            </w:r>
          </w:p>
        </w:tc>
        <w:tc>
          <w:tcPr>
            <w:tcW w:w="2212" w:type="dxa"/>
          </w:tcPr>
          <w:p w:rsidR="00447836" w:rsidRDefault="00447836" w:rsidP="00447836">
            <w:pPr>
              <w:jc w:val="both"/>
            </w:pPr>
            <w:r>
              <w:t xml:space="preserve">Изменчивость. Ненаследственная изменчивость </w:t>
            </w:r>
          </w:p>
        </w:tc>
        <w:tc>
          <w:tcPr>
            <w:tcW w:w="847" w:type="dxa"/>
          </w:tcPr>
          <w:p w:rsidR="00447836" w:rsidRDefault="00447836" w:rsidP="00E24243">
            <w:pPr>
              <w:jc w:val="both"/>
            </w:pPr>
            <w:r>
              <w:t>1</w:t>
            </w:r>
          </w:p>
        </w:tc>
        <w:tc>
          <w:tcPr>
            <w:tcW w:w="5051" w:type="dxa"/>
          </w:tcPr>
          <w:p w:rsidR="00447836" w:rsidRDefault="00447836" w:rsidP="00E24243">
            <w:pPr>
              <w:jc w:val="both"/>
            </w:pPr>
            <w: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иих норма реакции. Свойствамодификационной изменчивости.</w:t>
            </w:r>
          </w:p>
          <w:p w:rsidR="00447836" w:rsidRDefault="00447836" w:rsidP="00E24243">
            <w:pPr>
              <w:jc w:val="both"/>
            </w:pPr>
            <w:r>
              <w:t xml:space="preserve">Демонстрации: Таблицы и схемы: «Виды изменчивости», «Модификационная изменчивость». </w:t>
            </w:r>
          </w:p>
          <w:p w:rsidR="00447836" w:rsidRDefault="00447836" w:rsidP="00E24243">
            <w:pPr>
              <w:jc w:val="both"/>
            </w:pPr>
            <w:r>
              <w:t xml:space="preserve">Лабораторные и практические работы: </w:t>
            </w:r>
            <w:r w:rsidRPr="00447836">
              <w:rPr>
                <w:i/>
              </w:rPr>
              <w:t>Лабораторная работа № 6.</w:t>
            </w:r>
            <w:r>
              <w:t xml:space="preserve"> «Изучение модификационной изменчивости, построение вариационного ряда и вариационной кривой»</w:t>
            </w:r>
          </w:p>
        </w:tc>
        <w:tc>
          <w:tcPr>
            <w:tcW w:w="4841" w:type="dxa"/>
          </w:tcPr>
          <w:p w:rsidR="00447836" w:rsidRDefault="00447836" w:rsidP="00E24243">
            <w:pPr>
              <w:jc w:val="both"/>
            </w:pPr>
            <w:proofErr w:type="gramStart"/>
            <w:r>
              <w:t>Раскрывать содержание терминов и понятий: изменчивость, наследственная изменчивость, ненаследственная изменчивость, модификационная изменчивость, вариационный ряд, варианта, вариационная кривая, признак, норма реакции, количественные и качественные признаки.</w:t>
            </w:r>
            <w:proofErr w:type="gramEnd"/>
            <w:r>
              <w:t xml:space="preserve"> Классифицировать виды изменчивости и выявлять их биологические особенности. Перечислять свойства модификационной изменчивости и объяснять её значение для организмов. Различать количественные и качественные признаки; строить вариационный ряд, вариационную кривую, вычислять среднее значение признака.</w:t>
            </w:r>
          </w:p>
        </w:tc>
        <w:tc>
          <w:tcPr>
            <w:tcW w:w="1035" w:type="dxa"/>
          </w:tcPr>
          <w:p w:rsidR="00447836" w:rsidRDefault="00447836" w:rsidP="00E24243">
            <w:pPr>
              <w:jc w:val="both"/>
            </w:pPr>
          </w:p>
        </w:tc>
      </w:tr>
      <w:tr w:rsidR="00447836" w:rsidTr="00447836">
        <w:tc>
          <w:tcPr>
            <w:tcW w:w="800" w:type="dxa"/>
          </w:tcPr>
          <w:p w:rsidR="00447836" w:rsidRDefault="00447836" w:rsidP="00E24243">
            <w:pPr>
              <w:jc w:val="both"/>
            </w:pPr>
            <w:r>
              <w:t>29/7</w:t>
            </w:r>
          </w:p>
        </w:tc>
        <w:tc>
          <w:tcPr>
            <w:tcW w:w="2212" w:type="dxa"/>
          </w:tcPr>
          <w:p w:rsidR="00447836" w:rsidRDefault="00447836" w:rsidP="00447836">
            <w:pPr>
              <w:jc w:val="both"/>
            </w:pPr>
            <w:r>
              <w:t xml:space="preserve">Наследственная изменчивость </w:t>
            </w:r>
          </w:p>
        </w:tc>
        <w:tc>
          <w:tcPr>
            <w:tcW w:w="847" w:type="dxa"/>
          </w:tcPr>
          <w:p w:rsidR="00447836" w:rsidRDefault="00447836" w:rsidP="00E24243">
            <w:pPr>
              <w:jc w:val="both"/>
            </w:pPr>
            <w:r>
              <w:t>1</w:t>
            </w:r>
          </w:p>
        </w:tc>
        <w:tc>
          <w:tcPr>
            <w:tcW w:w="5051" w:type="dxa"/>
          </w:tcPr>
          <w:p w:rsidR="00447836" w:rsidRDefault="00447836" w:rsidP="00E24243">
            <w:pPr>
              <w:jc w:val="both"/>
            </w:pPr>
            <w: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t>генные</w:t>
            </w:r>
            <w:proofErr w:type="gramEnd"/>
            <w:r>
              <w:t xml:space="preserve">, хромосомные, геномные. Частота и причины мутаций. Мутагенные факторы. Закон гомологических рядов в наследственной изменчивости Н. И. Вавилова. Внеядерная наследственность и изменчивость. Демонстрации: Портреты: Г. де Фриз, Н. И. Вавилов. Таблицы и схемы: «Мутационная изменчивость». Оборудование: микроскоп, микропрепарат «Дрозофила» (норма, мутации формы крыльев и окраска тела); комнатные </w:t>
            </w:r>
            <w:r>
              <w:lastRenderedPageBreak/>
              <w:t xml:space="preserve">растения с пестрой окраской листьев. Лабораторные и практические работы: </w:t>
            </w:r>
            <w:r w:rsidRPr="00447836">
              <w:rPr>
                <w:i/>
              </w:rPr>
              <w:t>Лабораторная работа № 7.</w:t>
            </w:r>
            <w:r>
              <w:t xml:space="preserve"> «Анализ мутаций у дрозофилы на готовых микропрепаратах»</w:t>
            </w:r>
          </w:p>
        </w:tc>
        <w:tc>
          <w:tcPr>
            <w:tcW w:w="4841" w:type="dxa"/>
          </w:tcPr>
          <w:p w:rsidR="00447836" w:rsidRDefault="00447836" w:rsidP="00E24243">
            <w:pPr>
              <w:jc w:val="both"/>
            </w:pPr>
            <w:r>
              <w:lastRenderedPageBreak/>
              <w:t>Раскрывать содержание терминов и понятий: наследственная изменчивость, комбинативная изменчивость, мутационная изменчивость, мутант, мутации: генные, хромосомные, геномные; полиплоидия, анеуплоидия</w:t>
            </w:r>
            <w:proofErr w:type="gramStart"/>
            <w:r>
              <w:t>,м</w:t>
            </w:r>
            <w:proofErr w:type="gramEnd"/>
            <w:r>
              <w:t xml:space="preserve">утагены. Характеризовать наследственную изменчивость; формулировать закон гомологическихрядов в наследственной изменчивости Н. И. Вавилова и объяснять его значениедля биологии и селекции. Классифицировать мутации: генные, хромосомные, геномные и приводить примеры мутаций. Объяснять причины возникновения мутаций, роль факторов-мутагенов. Сравнивать виды </w:t>
            </w:r>
            <w:r>
              <w:lastRenderedPageBreak/>
              <w:t>мутаций; выявлять причины наследственной изменчивости, источникимутагенов в окружающей среде (косвенно). Характеризовать внеядерную наследственность и изменчивость.</w:t>
            </w:r>
          </w:p>
        </w:tc>
        <w:tc>
          <w:tcPr>
            <w:tcW w:w="1035" w:type="dxa"/>
          </w:tcPr>
          <w:p w:rsidR="00447836" w:rsidRDefault="00447836" w:rsidP="00E24243">
            <w:pPr>
              <w:jc w:val="both"/>
            </w:pPr>
          </w:p>
        </w:tc>
      </w:tr>
      <w:tr w:rsidR="00447836" w:rsidTr="00447836">
        <w:tc>
          <w:tcPr>
            <w:tcW w:w="800" w:type="dxa"/>
          </w:tcPr>
          <w:p w:rsidR="00447836" w:rsidRDefault="00447836" w:rsidP="00E24243">
            <w:pPr>
              <w:jc w:val="both"/>
            </w:pPr>
            <w:r>
              <w:lastRenderedPageBreak/>
              <w:t>30/8</w:t>
            </w:r>
          </w:p>
        </w:tc>
        <w:tc>
          <w:tcPr>
            <w:tcW w:w="2212" w:type="dxa"/>
          </w:tcPr>
          <w:p w:rsidR="00447836" w:rsidRDefault="00447836" w:rsidP="00447836">
            <w:pPr>
              <w:jc w:val="both"/>
            </w:pPr>
            <w:r>
              <w:t xml:space="preserve">Генетика человека </w:t>
            </w:r>
          </w:p>
        </w:tc>
        <w:tc>
          <w:tcPr>
            <w:tcW w:w="847" w:type="dxa"/>
          </w:tcPr>
          <w:p w:rsidR="00447836" w:rsidRDefault="00447836" w:rsidP="00E24243">
            <w:pPr>
              <w:jc w:val="both"/>
            </w:pPr>
            <w:r>
              <w:t>1</w:t>
            </w:r>
          </w:p>
        </w:tc>
        <w:tc>
          <w:tcPr>
            <w:tcW w:w="5051" w:type="dxa"/>
          </w:tcPr>
          <w:p w:rsidR="00447836" w:rsidRDefault="00447836" w:rsidP="00E24243">
            <w:pPr>
              <w:jc w:val="both"/>
            </w:pPr>
            <w: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 Демонстрации: Таблицы и схемы: «Наследование резус-фактора», «Генетика групп крови». </w:t>
            </w:r>
          </w:p>
          <w:p w:rsidR="00447836" w:rsidRDefault="00447836" w:rsidP="00E24243">
            <w:pPr>
              <w:jc w:val="both"/>
            </w:pPr>
            <w:r>
              <w:t xml:space="preserve">Лабораторные и практические работы: </w:t>
            </w:r>
            <w:r w:rsidRPr="00447836">
              <w:rPr>
                <w:i/>
              </w:rPr>
              <w:t>Практическая работа № 2.</w:t>
            </w:r>
            <w:r>
              <w:t xml:space="preserve"> «Составление и анализ родословных человека»</w:t>
            </w:r>
          </w:p>
        </w:tc>
        <w:tc>
          <w:tcPr>
            <w:tcW w:w="4841" w:type="dxa"/>
          </w:tcPr>
          <w:p w:rsidR="00447836" w:rsidRDefault="00447836" w:rsidP="00E24243">
            <w:pPr>
              <w:jc w:val="both"/>
            </w:pPr>
            <w:proofErr w:type="gramStart"/>
            <w:r>
              <w:t>Раскрывать содержание терминов и понятий: кариотип человека, цитогенетический метод, генеалогический метод, родословные, близнецовый метод, наследственные болезни: (моногенные, с наследственной предрасположенностью, хромосомные), медико-генетическое консультирование.</w:t>
            </w:r>
            <w:proofErr w:type="gramEnd"/>
            <w:r>
              <w:t xml:space="preserve"> Перечислять особенности изучения генетики человека; приводить примеры наследственных болезней человека, характеризовать методы их профилактики; обосновывать значение медико-генетического консультирования. Выявлять и сравнивать между собой доминантные и рецессивные признаки человека. Составлять и анализировать родословные человека</w:t>
            </w:r>
          </w:p>
        </w:tc>
        <w:tc>
          <w:tcPr>
            <w:tcW w:w="1035" w:type="dxa"/>
          </w:tcPr>
          <w:p w:rsidR="00447836" w:rsidRDefault="00447836" w:rsidP="00E24243">
            <w:pPr>
              <w:jc w:val="both"/>
            </w:pPr>
          </w:p>
        </w:tc>
      </w:tr>
      <w:tr w:rsidR="00447836" w:rsidTr="00447836">
        <w:tc>
          <w:tcPr>
            <w:tcW w:w="800" w:type="dxa"/>
          </w:tcPr>
          <w:p w:rsidR="00447836" w:rsidRDefault="00447836" w:rsidP="00E24243">
            <w:pPr>
              <w:jc w:val="both"/>
            </w:pPr>
            <w:r>
              <w:t>31/9</w:t>
            </w:r>
          </w:p>
        </w:tc>
        <w:tc>
          <w:tcPr>
            <w:tcW w:w="2212" w:type="dxa"/>
          </w:tcPr>
          <w:p w:rsidR="00447836" w:rsidRDefault="00447836" w:rsidP="00E24243">
            <w:pPr>
              <w:jc w:val="both"/>
            </w:pPr>
            <w:r>
              <w:t xml:space="preserve">Обобщение по теме: «Наследственность </w:t>
            </w:r>
            <w:r>
              <w:lastRenderedPageBreak/>
              <w:t>и изменчивость организмов»</w:t>
            </w:r>
          </w:p>
        </w:tc>
        <w:tc>
          <w:tcPr>
            <w:tcW w:w="847" w:type="dxa"/>
          </w:tcPr>
          <w:p w:rsidR="00447836" w:rsidRDefault="00447836" w:rsidP="00E24243">
            <w:pPr>
              <w:jc w:val="both"/>
            </w:pPr>
          </w:p>
        </w:tc>
        <w:tc>
          <w:tcPr>
            <w:tcW w:w="5051" w:type="dxa"/>
          </w:tcPr>
          <w:p w:rsidR="00447836" w:rsidRDefault="00447836" w:rsidP="00E24243">
            <w:pPr>
              <w:jc w:val="both"/>
            </w:pPr>
          </w:p>
        </w:tc>
        <w:tc>
          <w:tcPr>
            <w:tcW w:w="4841" w:type="dxa"/>
          </w:tcPr>
          <w:p w:rsidR="00447836" w:rsidRDefault="00447836" w:rsidP="00E24243">
            <w:pPr>
              <w:jc w:val="both"/>
            </w:pPr>
          </w:p>
        </w:tc>
        <w:tc>
          <w:tcPr>
            <w:tcW w:w="1035" w:type="dxa"/>
          </w:tcPr>
          <w:p w:rsidR="00447836" w:rsidRDefault="00447836" w:rsidP="00E24243">
            <w:pPr>
              <w:jc w:val="both"/>
            </w:pPr>
          </w:p>
        </w:tc>
      </w:tr>
      <w:tr w:rsidR="00447836" w:rsidTr="00FB009C">
        <w:tc>
          <w:tcPr>
            <w:tcW w:w="14786" w:type="dxa"/>
            <w:gridSpan w:val="6"/>
          </w:tcPr>
          <w:p w:rsidR="00447836" w:rsidRPr="00447836" w:rsidRDefault="00447836" w:rsidP="00447836">
            <w:pPr>
              <w:jc w:val="center"/>
              <w:rPr>
                <w:b/>
              </w:rPr>
            </w:pPr>
            <w:r>
              <w:rPr>
                <w:b/>
              </w:rPr>
              <w:lastRenderedPageBreak/>
              <w:t>7. Селекчия организмов. Основы биотехнологии (3ч)</w:t>
            </w:r>
          </w:p>
        </w:tc>
      </w:tr>
      <w:tr w:rsidR="00447836" w:rsidTr="00447836">
        <w:tc>
          <w:tcPr>
            <w:tcW w:w="800" w:type="dxa"/>
          </w:tcPr>
          <w:p w:rsidR="00447836" w:rsidRDefault="00447836" w:rsidP="00E24243">
            <w:pPr>
              <w:jc w:val="both"/>
            </w:pPr>
            <w:r>
              <w:t>32/1</w:t>
            </w:r>
          </w:p>
        </w:tc>
        <w:tc>
          <w:tcPr>
            <w:tcW w:w="2212" w:type="dxa"/>
          </w:tcPr>
          <w:p w:rsidR="00447836" w:rsidRDefault="00447836" w:rsidP="00447836">
            <w:pPr>
              <w:jc w:val="both"/>
            </w:pPr>
            <w:r>
              <w:t xml:space="preserve">Селекция как наука и процесс </w:t>
            </w:r>
          </w:p>
        </w:tc>
        <w:tc>
          <w:tcPr>
            <w:tcW w:w="847" w:type="dxa"/>
          </w:tcPr>
          <w:p w:rsidR="00447836" w:rsidRDefault="00447836" w:rsidP="00E24243">
            <w:pPr>
              <w:jc w:val="both"/>
            </w:pPr>
            <w:r>
              <w:t>1</w:t>
            </w:r>
          </w:p>
        </w:tc>
        <w:tc>
          <w:tcPr>
            <w:tcW w:w="5051" w:type="dxa"/>
          </w:tcPr>
          <w:p w:rsidR="00447836" w:rsidRDefault="00447836" w:rsidP="00E24243">
            <w:pPr>
              <w:jc w:val="both"/>
            </w:pPr>
            <w:r>
              <w:t xml:space="preserve">Селекция как наука и процесс. Зарождение селекции и доместикация. Учение Н. И. Вавилова о центрах многообразия и происхождения культурных растений. Центры происхождения домашних животных. Сорт, порода, штамм. </w:t>
            </w:r>
          </w:p>
          <w:p w:rsidR="00447836" w:rsidRDefault="00447836" w:rsidP="00E24243">
            <w:pPr>
              <w:jc w:val="both"/>
            </w:pPr>
            <w:r>
              <w:t>Демонстрации: Портреты: Н. И. Вавилов. Таблицы и схемы: карта «Центры многообразия и происхождения культурныхрастений», «Породы домашних животных», «Сорта культурных растений». Оборудование: муляжи плодов и корнеплодов диких форм и культурных сортов растений; гербарий «Сельскохозяйственные растения»</w:t>
            </w:r>
          </w:p>
        </w:tc>
        <w:tc>
          <w:tcPr>
            <w:tcW w:w="4841" w:type="dxa"/>
          </w:tcPr>
          <w:p w:rsidR="00447836" w:rsidRDefault="00447836" w:rsidP="00E24243">
            <w:pPr>
              <w:jc w:val="both"/>
            </w:pPr>
            <w:r>
              <w:t>Раскрывать содержание терминов и понятий: селекция, сорт, порода, штамм, доместикация, или одомашнивание, центры многообразия и происхождения культурных растений и животных, гибридизация, искусственныйотбор. Называть и сравнивать основные этапыразвития селекции. Излагать учение Н. И. Вавилова о центрах происхождения культурных растений; различать центры на карте мира, связыватьих местоположение с очагами возникновениядревнейших цивилизаций. Сравнивать сорта культурных растений, породы домашних животных и их дикихпредков. Оценивать роль селекции в обеспечении продовольственной безопасности человечества.</w:t>
            </w:r>
          </w:p>
        </w:tc>
        <w:tc>
          <w:tcPr>
            <w:tcW w:w="1035" w:type="dxa"/>
          </w:tcPr>
          <w:p w:rsidR="00447836" w:rsidRDefault="00447836" w:rsidP="00E24243">
            <w:pPr>
              <w:jc w:val="both"/>
            </w:pPr>
          </w:p>
        </w:tc>
      </w:tr>
      <w:tr w:rsidR="00447836" w:rsidTr="00447836">
        <w:tc>
          <w:tcPr>
            <w:tcW w:w="800" w:type="dxa"/>
          </w:tcPr>
          <w:p w:rsidR="00447836" w:rsidRDefault="00447836" w:rsidP="00E24243">
            <w:pPr>
              <w:jc w:val="both"/>
            </w:pPr>
            <w:r>
              <w:t>33/2</w:t>
            </w:r>
          </w:p>
        </w:tc>
        <w:tc>
          <w:tcPr>
            <w:tcW w:w="2212" w:type="dxa"/>
          </w:tcPr>
          <w:p w:rsidR="00447836" w:rsidRDefault="00447836" w:rsidP="00447836">
            <w:pPr>
              <w:jc w:val="both"/>
            </w:pPr>
            <w:r>
              <w:t xml:space="preserve">Методы и достижения селекции растений и животных </w:t>
            </w:r>
          </w:p>
        </w:tc>
        <w:tc>
          <w:tcPr>
            <w:tcW w:w="847" w:type="dxa"/>
          </w:tcPr>
          <w:p w:rsidR="00447836" w:rsidRDefault="00447836" w:rsidP="00E24243">
            <w:pPr>
              <w:jc w:val="both"/>
            </w:pPr>
            <w:r>
              <w:t>1</w:t>
            </w:r>
          </w:p>
        </w:tc>
        <w:tc>
          <w:tcPr>
            <w:tcW w:w="5051" w:type="dxa"/>
          </w:tcPr>
          <w:p w:rsidR="00447836" w:rsidRDefault="00447836" w:rsidP="00E24243">
            <w:pPr>
              <w:jc w:val="both"/>
            </w:pPr>
            <w:r>
              <w:t>Современные методы селекции. Массовый и индивидуальный отборы в селекциирастений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еёуспехи. Искусственный мутагенез и получение полиплоидов. Достижения селекции растений, животных и микроорганизмов.</w:t>
            </w:r>
          </w:p>
          <w:p w:rsidR="00447836" w:rsidRDefault="00447836" w:rsidP="00E24243">
            <w:pPr>
              <w:jc w:val="both"/>
            </w:pPr>
            <w:r>
              <w:t xml:space="preserve"> Демонстрации: Портреты: И. В. Мичурин, Г. Д. Карпеченко, М. Ф. Иванов. Таблицы и </w:t>
            </w:r>
            <w:r>
              <w:lastRenderedPageBreak/>
              <w:t>схемы: «Отдаленная гибридизация», «Работы академика М. Ф. Иванова», «Полиплоидия». Оборудование: муляжи плодов и корнеплодов диких форм и культурных сортов растений. Лабораторные и практические работы: Экскурсия «Основные методы и достижения селекции растений и животных (на селекционную станцию, племенную ферму, сортоиспытательный участок или тепличное хозяйство)</w:t>
            </w:r>
          </w:p>
        </w:tc>
        <w:tc>
          <w:tcPr>
            <w:tcW w:w="4841" w:type="dxa"/>
          </w:tcPr>
          <w:p w:rsidR="00447836" w:rsidRDefault="00447836" w:rsidP="00E24243">
            <w:pPr>
              <w:jc w:val="both"/>
            </w:pPr>
            <w:r>
              <w:lastRenderedPageBreak/>
              <w:t>Раскрывать содержание терминов и понятий</w:t>
            </w:r>
            <w:proofErr w:type="gramStart"/>
            <w:r>
              <w:t>:и</w:t>
            </w:r>
            <w:proofErr w:type="gramEnd"/>
            <w:r>
              <w:t>скусственный отбор, массовый отбор, индивидуальный отбор, экстерьер, близкородственное скрещивание, чистая линия, гетерозис, неродственное скрещивание, искусственный мутагенез, полиплоиды. Сравнивать формы искусственного отбора (массового и индивидуального), виды гибридизации (близкородственной и отдаленной), способы получения полиплоидов.  Приводить примеры достижений селекции растений и животных.</w:t>
            </w:r>
          </w:p>
        </w:tc>
        <w:tc>
          <w:tcPr>
            <w:tcW w:w="1035" w:type="dxa"/>
          </w:tcPr>
          <w:p w:rsidR="00447836" w:rsidRDefault="00447836" w:rsidP="00E24243">
            <w:pPr>
              <w:jc w:val="both"/>
            </w:pPr>
          </w:p>
        </w:tc>
      </w:tr>
      <w:tr w:rsidR="00447836" w:rsidTr="00447836">
        <w:tc>
          <w:tcPr>
            <w:tcW w:w="800" w:type="dxa"/>
          </w:tcPr>
          <w:p w:rsidR="00447836" w:rsidRDefault="00447836" w:rsidP="00E24243">
            <w:pPr>
              <w:jc w:val="both"/>
            </w:pPr>
            <w:r>
              <w:lastRenderedPageBreak/>
              <w:t>34/3</w:t>
            </w:r>
          </w:p>
        </w:tc>
        <w:tc>
          <w:tcPr>
            <w:tcW w:w="2212" w:type="dxa"/>
          </w:tcPr>
          <w:p w:rsidR="00447836" w:rsidRDefault="00447836" w:rsidP="00447836">
            <w:pPr>
              <w:jc w:val="both"/>
            </w:pPr>
            <w:r>
              <w:t xml:space="preserve">Биотехнология как отрасль производства </w:t>
            </w:r>
          </w:p>
        </w:tc>
        <w:tc>
          <w:tcPr>
            <w:tcW w:w="847" w:type="dxa"/>
          </w:tcPr>
          <w:p w:rsidR="00447836" w:rsidRDefault="00447836" w:rsidP="00E24243">
            <w:pPr>
              <w:jc w:val="both"/>
            </w:pPr>
            <w:r>
              <w:t>1</w:t>
            </w:r>
          </w:p>
        </w:tc>
        <w:tc>
          <w:tcPr>
            <w:tcW w:w="5051" w:type="dxa"/>
          </w:tcPr>
          <w:p w:rsidR="00447836" w:rsidRDefault="00447836" w:rsidP="00E24243">
            <w:pPr>
              <w:jc w:val="both"/>
            </w:pPr>
            <w:r>
              <w:t>Биотехнология как отрасль производства. Генная инженерия. Этапы создания рекомбинантной ДНК и трансгенных организмов. Клеточная инженерия. Клеточныекультуры. Микроклональноеразмножение растений. Клонирование высокопродуктивных сельскохозяйственных организмов. Экологическиеи этические проблемы. ГМО – генетически модифицированные организмы. Демонстрации: Таблицы и схемы: «Объекты биотехнологии», «Клеточные культуры и клонирование», «Конструированиеи перенос генов, хромосом»</w:t>
            </w:r>
          </w:p>
        </w:tc>
        <w:tc>
          <w:tcPr>
            <w:tcW w:w="4841" w:type="dxa"/>
          </w:tcPr>
          <w:p w:rsidR="00447836" w:rsidRDefault="00447836" w:rsidP="00E24243">
            <w:pPr>
              <w:jc w:val="both"/>
            </w:pPr>
            <w:r>
              <w:t>Раскрывать содержание терминов и понятий</w:t>
            </w:r>
            <w:proofErr w:type="gramStart"/>
            <w:r>
              <w:t>:б</w:t>
            </w:r>
            <w:proofErr w:type="gramEnd"/>
            <w:r>
              <w:t>иотехнология, клеточная инженерия, геннаяинженерия, клонирование, трансгенные организмы, ГМО (генетически модифицированные организмы). Характеризовать биотехнологию как отрасль производства, основные достижения биотехнологии в области промышленности, сельского хозяйства и медицины. Перечислять и характеризовать основныеметоды и достижения биоинженерии. Обсуждать экологические и этические аспекты некоторых исследований в области биотехнологии (клонирования, искусственного оплодотворения, направленного изменения генома и создания трансгенных организмов).</w:t>
            </w:r>
          </w:p>
        </w:tc>
        <w:tc>
          <w:tcPr>
            <w:tcW w:w="1035" w:type="dxa"/>
          </w:tcPr>
          <w:p w:rsidR="00447836" w:rsidRDefault="00447836" w:rsidP="00E24243">
            <w:pPr>
              <w:jc w:val="both"/>
            </w:pPr>
          </w:p>
        </w:tc>
      </w:tr>
    </w:tbl>
    <w:p w:rsidR="009479A6" w:rsidRDefault="009479A6" w:rsidP="00E24243">
      <w:pPr>
        <w:jc w:val="both"/>
      </w:pPr>
    </w:p>
    <w:p w:rsidR="009479A6" w:rsidRPr="009479A6" w:rsidRDefault="009479A6" w:rsidP="009479A6"/>
    <w:p w:rsidR="009479A6" w:rsidRPr="009479A6" w:rsidRDefault="009479A6" w:rsidP="009479A6"/>
    <w:p w:rsidR="009479A6" w:rsidRPr="009479A6" w:rsidRDefault="009479A6" w:rsidP="009479A6"/>
    <w:p w:rsidR="009479A6" w:rsidRPr="009479A6" w:rsidRDefault="009479A6" w:rsidP="009479A6"/>
    <w:p w:rsidR="009479A6" w:rsidRPr="009479A6" w:rsidRDefault="009479A6" w:rsidP="009479A6"/>
    <w:p w:rsidR="009479A6" w:rsidRPr="009479A6" w:rsidRDefault="009479A6" w:rsidP="009479A6"/>
    <w:p w:rsidR="009479A6" w:rsidRPr="009479A6" w:rsidRDefault="009479A6" w:rsidP="009479A6"/>
    <w:p w:rsidR="009479A6" w:rsidRPr="009479A6" w:rsidRDefault="009479A6" w:rsidP="009479A6"/>
    <w:p w:rsidR="009479A6" w:rsidRPr="009479A6" w:rsidRDefault="009479A6" w:rsidP="009479A6"/>
    <w:p w:rsidR="009479A6" w:rsidRPr="009479A6" w:rsidRDefault="009479A6" w:rsidP="009479A6"/>
    <w:p w:rsidR="009479A6" w:rsidRPr="009479A6" w:rsidRDefault="009479A6" w:rsidP="009479A6"/>
    <w:p w:rsidR="009479A6" w:rsidRPr="009479A6" w:rsidRDefault="009479A6" w:rsidP="009479A6"/>
    <w:p w:rsidR="009479A6" w:rsidRPr="009479A6" w:rsidRDefault="009479A6" w:rsidP="009479A6"/>
    <w:p w:rsidR="009479A6" w:rsidRPr="009479A6" w:rsidRDefault="009479A6" w:rsidP="009479A6"/>
    <w:p w:rsidR="009479A6" w:rsidRPr="009479A6" w:rsidRDefault="009479A6" w:rsidP="009479A6"/>
    <w:p w:rsidR="009479A6" w:rsidRDefault="009479A6" w:rsidP="009479A6"/>
    <w:p w:rsidR="009479A6" w:rsidRDefault="009479A6" w:rsidP="009479A6"/>
    <w:p w:rsidR="009479A6" w:rsidRPr="009479A6" w:rsidRDefault="009479A6" w:rsidP="009479A6">
      <w:pPr>
        <w:tabs>
          <w:tab w:val="left" w:pos="1275"/>
        </w:tabs>
      </w:pPr>
      <w:r>
        <w:tab/>
      </w:r>
    </w:p>
    <w:p w:rsidR="002E236B" w:rsidRPr="009479A6" w:rsidRDefault="002E236B" w:rsidP="009479A6">
      <w:pPr>
        <w:tabs>
          <w:tab w:val="left" w:pos="1275"/>
        </w:tabs>
      </w:pPr>
    </w:p>
    <w:sectPr w:rsidR="002E236B" w:rsidRPr="009479A6" w:rsidSect="002E236B">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277"/>
    <w:multiLevelType w:val="hybridMultilevel"/>
    <w:tmpl w:val="16DC6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A2178"/>
    <w:multiLevelType w:val="hybridMultilevel"/>
    <w:tmpl w:val="6B94827A"/>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186C82"/>
    <w:multiLevelType w:val="hybridMultilevel"/>
    <w:tmpl w:val="E5C445A4"/>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ACE5B12"/>
    <w:multiLevelType w:val="hybridMultilevel"/>
    <w:tmpl w:val="3740F6B6"/>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28601ED"/>
    <w:multiLevelType w:val="hybridMultilevel"/>
    <w:tmpl w:val="428A1B5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nsid w:val="7CC84F8D"/>
    <w:multiLevelType w:val="hybridMultilevel"/>
    <w:tmpl w:val="1104351A"/>
    <w:lvl w:ilvl="0" w:tplc="2B8CEFA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188"/>
    <w:rsid w:val="000109FC"/>
    <w:rsid w:val="00021338"/>
    <w:rsid w:val="00030188"/>
    <w:rsid w:val="00043857"/>
    <w:rsid w:val="00044D70"/>
    <w:rsid w:val="00055952"/>
    <w:rsid w:val="00061D70"/>
    <w:rsid w:val="0007247B"/>
    <w:rsid w:val="000907F1"/>
    <w:rsid w:val="000E3E25"/>
    <w:rsid w:val="000F76C6"/>
    <w:rsid w:val="001011FD"/>
    <w:rsid w:val="00186485"/>
    <w:rsid w:val="00187B9E"/>
    <w:rsid w:val="00190D1D"/>
    <w:rsid w:val="00191865"/>
    <w:rsid w:val="001939AD"/>
    <w:rsid w:val="0019447B"/>
    <w:rsid w:val="00194800"/>
    <w:rsid w:val="001B28AC"/>
    <w:rsid w:val="001D420E"/>
    <w:rsid w:val="001D707E"/>
    <w:rsid w:val="001E1497"/>
    <w:rsid w:val="001E4E4B"/>
    <w:rsid w:val="001F6707"/>
    <w:rsid w:val="00201242"/>
    <w:rsid w:val="002022E0"/>
    <w:rsid w:val="00206A77"/>
    <w:rsid w:val="0020732A"/>
    <w:rsid w:val="00211523"/>
    <w:rsid w:val="002231BF"/>
    <w:rsid w:val="0024742B"/>
    <w:rsid w:val="00264D9D"/>
    <w:rsid w:val="0027037C"/>
    <w:rsid w:val="00270708"/>
    <w:rsid w:val="00290F24"/>
    <w:rsid w:val="002A41D4"/>
    <w:rsid w:val="002A7CAD"/>
    <w:rsid w:val="002B00B8"/>
    <w:rsid w:val="002B32A2"/>
    <w:rsid w:val="002D7185"/>
    <w:rsid w:val="002E236B"/>
    <w:rsid w:val="002F6508"/>
    <w:rsid w:val="003056D3"/>
    <w:rsid w:val="003377E8"/>
    <w:rsid w:val="0034752F"/>
    <w:rsid w:val="00355C4F"/>
    <w:rsid w:val="00360C4F"/>
    <w:rsid w:val="003648F1"/>
    <w:rsid w:val="00382C2B"/>
    <w:rsid w:val="00386683"/>
    <w:rsid w:val="00390E03"/>
    <w:rsid w:val="003A16CB"/>
    <w:rsid w:val="003B0AB9"/>
    <w:rsid w:val="003B1579"/>
    <w:rsid w:val="003E4A09"/>
    <w:rsid w:val="003F433E"/>
    <w:rsid w:val="004030A0"/>
    <w:rsid w:val="00421E5F"/>
    <w:rsid w:val="00440322"/>
    <w:rsid w:val="00447836"/>
    <w:rsid w:val="004513EA"/>
    <w:rsid w:val="004620FF"/>
    <w:rsid w:val="00482B2A"/>
    <w:rsid w:val="004A06FB"/>
    <w:rsid w:val="004A0FAF"/>
    <w:rsid w:val="004B124F"/>
    <w:rsid w:val="004C12B2"/>
    <w:rsid w:val="004C3E07"/>
    <w:rsid w:val="004C686D"/>
    <w:rsid w:val="004D1647"/>
    <w:rsid w:val="004D1C54"/>
    <w:rsid w:val="00515B7A"/>
    <w:rsid w:val="0054630D"/>
    <w:rsid w:val="00557761"/>
    <w:rsid w:val="00564765"/>
    <w:rsid w:val="00566D77"/>
    <w:rsid w:val="00571FA6"/>
    <w:rsid w:val="00583179"/>
    <w:rsid w:val="005A24B2"/>
    <w:rsid w:val="005C3628"/>
    <w:rsid w:val="005E2005"/>
    <w:rsid w:val="005E33F2"/>
    <w:rsid w:val="005E41FA"/>
    <w:rsid w:val="005E4730"/>
    <w:rsid w:val="005F08F2"/>
    <w:rsid w:val="006249C2"/>
    <w:rsid w:val="0064068E"/>
    <w:rsid w:val="00671F6A"/>
    <w:rsid w:val="00692473"/>
    <w:rsid w:val="006949DC"/>
    <w:rsid w:val="006961D9"/>
    <w:rsid w:val="006B7B00"/>
    <w:rsid w:val="006C1BE0"/>
    <w:rsid w:val="006C2CA9"/>
    <w:rsid w:val="006D3561"/>
    <w:rsid w:val="006E5A1C"/>
    <w:rsid w:val="006E6E89"/>
    <w:rsid w:val="006F1EA7"/>
    <w:rsid w:val="006F7A21"/>
    <w:rsid w:val="00701A64"/>
    <w:rsid w:val="00703628"/>
    <w:rsid w:val="00713B26"/>
    <w:rsid w:val="0072219E"/>
    <w:rsid w:val="00723D12"/>
    <w:rsid w:val="007274E2"/>
    <w:rsid w:val="00740365"/>
    <w:rsid w:val="00742216"/>
    <w:rsid w:val="00742E92"/>
    <w:rsid w:val="00751F83"/>
    <w:rsid w:val="007906A4"/>
    <w:rsid w:val="007C5175"/>
    <w:rsid w:val="007C6ECB"/>
    <w:rsid w:val="007D1125"/>
    <w:rsid w:val="007E62E6"/>
    <w:rsid w:val="007F3C42"/>
    <w:rsid w:val="007F61BB"/>
    <w:rsid w:val="00816713"/>
    <w:rsid w:val="00825187"/>
    <w:rsid w:val="008378CD"/>
    <w:rsid w:val="00863185"/>
    <w:rsid w:val="00870E00"/>
    <w:rsid w:val="00893802"/>
    <w:rsid w:val="00894CDE"/>
    <w:rsid w:val="008A49AA"/>
    <w:rsid w:val="008B4A0E"/>
    <w:rsid w:val="008D155C"/>
    <w:rsid w:val="008E10F4"/>
    <w:rsid w:val="008F09B7"/>
    <w:rsid w:val="008F0EF0"/>
    <w:rsid w:val="008F5404"/>
    <w:rsid w:val="008F69E1"/>
    <w:rsid w:val="00905136"/>
    <w:rsid w:val="00910F38"/>
    <w:rsid w:val="00910FBA"/>
    <w:rsid w:val="00912AC6"/>
    <w:rsid w:val="00912FBB"/>
    <w:rsid w:val="00922E82"/>
    <w:rsid w:val="00940095"/>
    <w:rsid w:val="009479A6"/>
    <w:rsid w:val="00957EF2"/>
    <w:rsid w:val="00960FE4"/>
    <w:rsid w:val="009754A5"/>
    <w:rsid w:val="0098205B"/>
    <w:rsid w:val="00987863"/>
    <w:rsid w:val="009909A8"/>
    <w:rsid w:val="009935E8"/>
    <w:rsid w:val="009B0925"/>
    <w:rsid w:val="009D34B7"/>
    <w:rsid w:val="009E4641"/>
    <w:rsid w:val="009F4C7F"/>
    <w:rsid w:val="009F58F5"/>
    <w:rsid w:val="00A001C7"/>
    <w:rsid w:val="00A076E1"/>
    <w:rsid w:val="00A33E2A"/>
    <w:rsid w:val="00A5617B"/>
    <w:rsid w:val="00A57C99"/>
    <w:rsid w:val="00A64DAF"/>
    <w:rsid w:val="00A7335F"/>
    <w:rsid w:val="00A73CBF"/>
    <w:rsid w:val="00A80EBF"/>
    <w:rsid w:val="00A87510"/>
    <w:rsid w:val="00A92B66"/>
    <w:rsid w:val="00A96188"/>
    <w:rsid w:val="00AA4FBF"/>
    <w:rsid w:val="00AB3014"/>
    <w:rsid w:val="00AC1834"/>
    <w:rsid w:val="00AC2683"/>
    <w:rsid w:val="00AC383A"/>
    <w:rsid w:val="00AE352C"/>
    <w:rsid w:val="00AF5355"/>
    <w:rsid w:val="00B114C0"/>
    <w:rsid w:val="00B43C7E"/>
    <w:rsid w:val="00B44E4C"/>
    <w:rsid w:val="00B611FE"/>
    <w:rsid w:val="00BC273A"/>
    <w:rsid w:val="00BD6B03"/>
    <w:rsid w:val="00BF445A"/>
    <w:rsid w:val="00BF4B82"/>
    <w:rsid w:val="00C05D87"/>
    <w:rsid w:val="00C11E47"/>
    <w:rsid w:val="00C172DA"/>
    <w:rsid w:val="00C27044"/>
    <w:rsid w:val="00C3745B"/>
    <w:rsid w:val="00C5229C"/>
    <w:rsid w:val="00C60BCC"/>
    <w:rsid w:val="00C76E68"/>
    <w:rsid w:val="00C77158"/>
    <w:rsid w:val="00C80BEE"/>
    <w:rsid w:val="00C954A7"/>
    <w:rsid w:val="00CC4D2E"/>
    <w:rsid w:val="00CD2006"/>
    <w:rsid w:val="00CF0464"/>
    <w:rsid w:val="00CF23CC"/>
    <w:rsid w:val="00D15766"/>
    <w:rsid w:val="00D17D90"/>
    <w:rsid w:val="00D20567"/>
    <w:rsid w:val="00D30199"/>
    <w:rsid w:val="00D3390E"/>
    <w:rsid w:val="00D431BA"/>
    <w:rsid w:val="00D54B05"/>
    <w:rsid w:val="00D67DE8"/>
    <w:rsid w:val="00D70322"/>
    <w:rsid w:val="00D703A5"/>
    <w:rsid w:val="00D77913"/>
    <w:rsid w:val="00D823D2"/>
    <w:rsid w:val="00D85A6B"/>
    <w:rsid w:val="00D87AE4"/>
    <w:rsid w:val="00D9338F"/>
    <w:rsid w:val="00D9465B"/>
    <w:rsid w:val="00DA5018"/>
    <w:rsid w:val="00DB45FB"/>
    <w:rsid w:val="00DC1692"/>
    <w:rsid w:val="00DF0D25"/>
    <w:rsid w:val="00E00FA6"/>
    <w:rsid w:val="00E1028B"/>
    <w:rsid w:val="00E16CF4"/>
    <w:rsid w:val="00E24243"/>
    <w:rsid w:val="00E303B1"/>
    <w:rsid w:val="00E40838"/>
    <w:rsid w:val="00E43FAA"/>
    <w:rsid w:val="00E473B2"/>
    <w:rsid w:val="00E72808"/>
    <w:rsid w:val="00E84809"/>
    <w:rsid w:val="00EC2163"/>
    <w:rsid w:val="00ED4AE7"/>
    <w:rsid w:val="00EF5781"/>
    <w:rsid w:val="00F1234C"/>
    <w:rsid w:val="00F1234D"/>
    <w:rsid w:val="00F17149"/>
    <w:rsid w:val="00F20F0F"/>
    <w:rsid w:val="00F246DD"/>
    <w:rsid w:val="00F457D5"/>
    <w:rsid w:val="00F47B35"/>
    <w:rsid w:val="00F53739"/>
    <w:rsid w:val="00F628D4"/>
    <w:rsid w:val="00F745A0"/>
    <w:rsid w:val="00F80F5D"/>
    <w:rsid w:val="00FA7EC7"/>
    <w:rsid w:val="00FC24DC"/>
    <w:rsid w:val="00FC3BA0"/>
    <w:rsid w:val="00FC595C"/>
    <w:rsid w:val="00FD6475"/>
    <w:rsid w:val="00FD69E3"/>
    <w:rsid w:val="00FE5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188"/>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0708"/>
    <w:pPr>
      <w:spacing w:after="0" w:line="240" w:lineRule="auto"/>
    </w:pPr>
    <w:rPr>
      <w:rFonts w:ascii="Calibri" w:eastAsia="Times New Roman" w:hAnsi="Calibri" w:cs="Times New Roman"/>
      <w:sz w:val="22"/>
      <w:lang w:eastAsia="ru-RU"/>
    </w:rPr>
  </w:style>
  <w:style w:type="character" w:customStyle="1" w:styleId="c1">
    <w:name w:val="c1"/>
    <w:basedOn w:val="a0"/>
    <w:rsid w:val="00BF445A"/>
  </w:style>
  <w:style w:type="paragraph" w:styleId="a4">
    <w:name w:val="List Paragraph"/>
    <w:basedOn w:val="a"/>
    <w:uiPriority w:val="34"/>
    <w:qFormat/>
    <w:rsid w:val="00055952"/>
    <w:pPr>
      <w:ind w:left="720"/>
      <w:contextualSpacing/>
    </w:pPr>
  </w:style>
  <w:style w:type="paragraph" w:customStyle="1" w:styleId="c3">
    <w:name w:val="c3"/>
    <w:basedOn w:val="a"/>
    <w:rsid w:val="00FC24DC"/>
    <w:pPr>
      <w:spacing w:before="100" w:beforeAutospacing="1" w:after="100" w:afterAutospacing="1"/>
    </w:pPr>
  </w:style>
  <w:style w:type="character" w:customStyle="1" w:styleId="c2">
    <w:name w:val="c2"/>
    <w:basedOn w:val="a0"/>
    <w:rsid w:val="00FC24DC"/>
  </w:style>
  <w:style w:type="character" w:styleId="a5">
    <w:name w:val="Strong"/>
    <w:qFormat/>
    <w:rsid w:val="00D431BA"/>
    <w:rPr>
      <w:b/>
      <w:bCs/>
    </w:rPr>
  </w:style>
  <w:style w:type="character" w:styleId="a6">
    <w:name w:val="Hyperlink"/>
    <w:basedOn w:val="a0"/>
    <w:uiPriority w:val="99"/>
    <w:unhideWhenUsed/>
    <w:rsid w:val="00E43FAA"/>
    <w:rPr>
      <w:color w:val="0000FF" w:themeColor="hyperlink"/>
      <w:u w:val="single"/>
    </w:rPr>
  </w:style>
  <w:style w:type="table" w:styleId="a7">
    <w:name w:val="Table Grid"/>
    <w:basedOn w:val="a1"/>
    <w:uiPriority w:val="59"/>
    <w:rsid w:val="00403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9761471">
      <w:bodyDiv w:val="1"/>
      <w:marLeft w:val="0"/>
      <w:marRight w:val="0"/>
      <w:marTop w:val="0"/>
      <w:marBottom w:val="0"/>
      <w:divBdr>
        <w:top w:val="none" w:sz="0" w:space="0" w:color="auto"/>
        <w:left w:val="none" w:sz="0" w:space="0" w:color="auto"/>
        <w:bottom w:val="none" w:sz="0" w:space="0" w:color="auto"/>
        <w:right w:val="none" w:sz="0" w:space="0" w:color="auto"/>
      </w:divBdr>
    </w:div>
    <w:div w:id="789710508">
      <w:bodyDiv w:val="1"/>
      <w:marLeft w:val="0"/>
      <w:marRight w:val="0"/>
      <w:marTop w:val="0"/>
      <w:marBottom w:val="0"/>
      <w:divBdr>
        <w:top w:val="none" w:sz="0" w:space="0" w:color="auto"/>
        <w:left w:val="none" w:sz="0" w:space="0" w:color="auto"/>
        <w:bottom w:val="none" w:sz="0" w:space="0" w:color="auto"/>
        <w:right w:val="none" w:sz="0" w:space="0" w:color="auto"/>
      </w:divBdr>
    </w:div>
    <w:div w:id="1285576649">
      <w:bodyDiv w:val="1"/>
      <w:marLeft w:val="0"/>
      <w:marRight w:val="0"/>
      <w:marTop w:val="0"/>
      <w:marBottom w:val="0"/>
      <w:divBdr>
        <w:top w:val="none" w:sz="0" w:space="0" w:color="auto"/>
        <w:left w:val="none" w:sz="0" w:space="0" w:color="auto"/>
        <w:bottom w:val="none" w:sz="0" w:space="0" w:color="auto"/>
        <w:right w:val="none" w:sz="0" w:space="0" w:color="auto"/>
      </w:divBdr>
    </w:div>
    <w:div w:id="1365013175">
      <w:bodyDiv w:val="1"/>
      <w:marLeft w:val="0"/>
      <w:marRight w:val="0"/>
      <w:marTop w:val="0"/>
      <w:marBottom w:val="0"/>
      <w:divBdr>
        <w:top w:val="none" w:sz="0" w:space="0" w:color="auto"/>
        <w:left w:val="none" w:sz="0" w:space="0" w:color="auto"/>
        <w:bottom w:val="none" w:sz="0" w:space="0" w:color="auto"/>
        <w:right w:val="none" w:sz="0" w:space="0" w:color="auto"/>
      </w:divBdr>
    </w:div>
    <w:div w:id="1701081475">
      <w:bodyDiv w:val="1"/>
      <w:marLeft w:val="0"/>
      <w:marRight w:val="0"/>
      <w:marTop w:val="0"/>
      <w:marBottom w:val="0"/>
      <w:divBdr>
        <w:top w:val="none" w:sz="0" w:space="0" w:color="auto"/>
        <w:left w:val="none" w:sz="0" w:space="0" w:color="auto"/>
        <w:bottom w:val="none" w:sz="0" w:space="0" w:color="auto"/>
        <w:right w:val="none" w:sz="0" w:space="0" w:color="auto"/>
      </w:divBdr>
    </w:div>
    <w:div w:id="1965185267">
      <w:bodyDiv w:val="1"/>
      <w:marLeft w:val="0"/>
      <w:marRight w:val="0"/>
      <w:marTop w:val="0"/>
      <w:marBottom w:val="0"/>
      <w:divBdr>
        <w:top w:val="none" w:sz="0" w:space="0" w:color="auto"/>
        <w:left w:val="none" w:sz="0" w:space="0" w:color="auto"/>
        <w:bottom w:val="none" w:sz="0" w:space="0" w:color="auto"/>
        <w:right w:val="none" w:sz="0" w:space="0" w:color="auto"/>
      </w:divBdr>
    </w:div>
    <w:div w:id="21277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50DC7-DE17-4955-94E1-EA5E5B67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1</Pages>
  <Words>13271</Words>
  <Characters>75651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Князева</cp:lastModifiedBy>
  <cp:revision>47</cp:revision>
  <dcterms:created xsi:type="dcterms:W3CDTF">2019-09-22T12:24:00Z</dcterms:created>
  <dcterms:modified xsi:type="dcterms:W3CDTF">2023-09-22T06:09:00Z</dcterms:modified>
</cp:coreProperties>
</file>