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6" w:rsidRDefault="00B029E6">
      <w:pPr>
        <w:rPr>
          <w:b/>
        </w:rPr>
      </w:pPr>
    </w:p>
    <w:p w:rsidR="00B029E6" w:rsidRDefault="00B029E6">
      <w:pPr>
        <w:rPr>
          <w:b/>
        </w:rPr>
      </w:pPr>
    </w:p>
    <w:p w:rsidR="00B029E6" w:rsidRDefault="00327084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      «</w:t>
      </w:r>
      <w:proofErr w:type="spellStart"/>
      <w:r>
        <w:rPr>
          <w:b/>
        </w:rPr>
        <w:t>Когаевская</w:t>
      </w:r>
      <w:proofErr w:type="spellEnd"/>
      <w:r>
        <w:rPr>
          <w:b/>
        </w:rPr>
        <w:t xml:space="preserve"> начальная общеобразовательная школа» – филиал</w:t>
      </w:r>
    </w:p>
    <w:p w:rsidR="00B029E6" w:rsidRDefault="00327084">
      <w:pPr>
        <w:jc w:val="center"/>
        <w:rPr>
          <w:b/>
        </w:rPr>
      </w:pPr>
      <w:r>
        <w:rPr>
          <w:b/>
        </w:rPr>
        <w:t xml:space="preserve">         Муниципального бюджетного общеобразовательного учреждения</w:t>
      </w:r>
    </w:p>
    <w:p w:rsidR="00B029E6" w:rsidRDefault="00327084">
      <w:pPr>
        <w:jc w:val="center"/>
        <w:rPr>
          <w:b/>
        </w:rPr>
      </w:pPr>
      <w:r>
        <w:rPr>
          <w:b/>
        </w:rPr>
        <w:t xml:space="preserve">        «</w:t>
      </w:r>
      <w:proofErr w:type="spellStart"/>
      <w:r>
        <w:rPr>
          <w:b/>
        </w:rPr>
        <w:t>Устино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Копьевская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B029E6" w:rsidRDefault="00B029E6">
      <w:pPr>
        <w:rPr>
          <w:b/>
        </w:rPr>
      </w:pPr>
    </w:p>
    <w:p w:rsidR="00B029E6" w:rsidRDefault="00B029E6">
      <w:pPr>
        <w:rPr>
          <w:b/>
        </w:rPr>
      </w:pPr>
    </w:p>
    <w:p w:rsidR="00B029E6" w:rsidRDefault="00B029E6">
      <w:pPr>
        <w:rPr>
          <w:b/>
        </w:rPr>
      </w:pPr>
    </w:p>
    <w:p w:rsidR="00B029E6" w:rsidRDefault="00327084">
      <w:pPr>
        <w:ind w:left="794" w:right="113"/>
        <w:rPr>
          <w:b/>
        </w:rPr>
      </w:pPr>
      <w:r>
        <w:rPr>
          <w:b/>
        </w:rPr>
        <w:t>«РАССМОТРЕНО»</w:t>
      </w:r>
    </w:p>
    <w:p w:rsidR="00B029E6" w:rsidRDefault="00327084">
      <w:pPr>
        <w:ind w:left="794" w:right="113"/>
      </w:pPr>
      <w:r>
        <w:t xml:space="preserve">Руководитель МО </w:t>
      </w:r>
      <w:proofErr w:type="spellStart"/>
      <w:r>
        <w:t>нач.кл</w:t>
      </w:r>
      <w:proofErr w:type="spellEnd"/>
      <w:r>
        <w:t>.:</w:t>
      </w:r>
    </w:p>
    <w:p w:rsidR="00B029E6" w:rsidRDefault="00327084">
      <w:pPr>
        <w:ind w:left="794" w:right="113"/>
      </w:pPr>
      <w:r>
        <w:t xml:space="preserve">Малышева С.Л. </w:t>
      </w:r>
    </w:p>
    <w:p w:rsidR="00B029E6" w:rsidRDefault="00327084">
      <w:pPr>
        <w:ind w:left="794" w:right="113"/>
      </w:pPr>
      <w:r>
        <w:t>Протокол №1 от 31.08.2023 г.</w:t>
      </w:r>
    </w:p>
    <w:p w:rsidR="00B029E6" w:rsidRDefault="00B029E6">
      <w:pPr>
        <w:ind w:left="794" w:right="113"/>
      </w:pPr>
    </w:p>
    <w:p w:rsidR="00B029E6" w:rsidRDefault="00B029E6">
      <w:pPr>
        <w:ind w:left="794" w:right="113"/>
      </w:pPr>
    </w:p>
    <w:p w:rsidR="00B029E6" w:rsidRDefault="00B029E6">
      <w:pPr>
        <w:ind w:left="794" w:right="113"/>
      </w:pPr>
    </w:p>
    <w:p w:rsidR="00B029E6" w:rsidRDefault="00B029E6">
      <w:pPr>
        <w:ind w:left="794" w:right="113"/>
      </w:pPr>
    </w:p>
    <w:p w:rsidR="00B029E6" w:rsidRDefault="00B029E6">
      <w:pPr>
        <w:ind w:left="794" w:right="113"/>
      </w:pPr>
    </w:p>
    <w:p w:rsidR="00B029E6" w:rsidRDefault="00327084">
      <w:pPr>
        <w:ind w:left="794" w:right="113"/>
        <w:rPr>
          <w:rFonts w:ascii="Arial Unicode MS" w:hAnsi="Arial Unicode MS"/>
        </w:rPr>
      </w:pPr>
      <w:r>
        <w:rPr>
          <w:b/>
        </w:rPr>
        <w:t xml:space="preserve">«СОГЛАСОВАНО»                                            </w:t>
      </w:r>
      <w:r>
        <w:rPr>
          <w:b/>
        </w:rPr>
        <w:tab/>
        <w:t xml:space="preserve">                «УТВЕРЖДЕНО»</w:t>
      </w:r>
    </w:p>
    <w:p w:rsidR="00B029E6" w:rsidRDefault="00327084">
      <w:pPr>
        <w:ind w:left="794" w:right="113"/>
      </w:pPr>
      <w:r>
        <w:t xml:space="preserve">Зам. директора по УВР: Корж М.М.                                    Директор: </w:t>
      </w:r>
      <w:proofErr w:type="spellStart"/>
      <w:r>
        <w:t>Кмита</w:t>
      </w:r>
      <w:proofErr w:type="spellEnd"/>
      <w:r>
        <w:t xml:space="preserve"> Н.В.</w:t>
      </w:r>
    </w:p>
    <w:p w:rsidR="00B029E6" w:rsidRDefault="00327084">
      <w:pPr>
        <w:ind w:left="794" w:right="113"/>
        <w:rPr>
          <w:u w:val="single"/>
        </w:rPr>
      </w:pPr>
      <w:r>
        <w:t xml:space="preserve">01.09.2023 г.                                             </w:t>
      </w:r>
      <w:r>
        <w:tab/>
        <w:t xml:space="preserve">                            Приказ №</w:t>
      </w:r>
      <w:r w:rsidR="006B374E">
        <w:t>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6B374E">
        <w:t xml:space="preserve">                     </w:t>
      </w:r>
      <w:r>
        <w:t>от 01.09.2023 г.</w:t>
      </w:r>
      <w:r>
        <w:rPr>
          <w:u w:val="single"/>
        </w:rPr>
        <w:t xml:space="preserve">   </w:t>
      </w:r>
      <w:r>
        <w:t xml:space="preserve">                                                       </w:t>
      </w:r>
    </w:p>
    <w:p w:rsidR="00B029E6" w:rsidRDefault="00B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94" w:right="113"/>
      </w:pPr>
    </w:p>
    <w:p w:rsidR="00B029E6" w:rsidRDefault="00B029E6">
      <w:pPr>
        <w:ind w:firstLine="708"/>
        <w:rPr>
          <w:color w:val="000000"/>
        </w:rPr>
      </w:pPr>
    </w:p>
    <w:p w:rsidR="00B029E6" w:rsidRDefault="00B029E6">
      <w:pPr>
        <w:jc w:val="center"/>
      </w:pPr>
    </w:p>
    <w:p w:rsidR="00B029E6" w:rsidRDefault="00B029E6">
      <w:pPr>
        <w:rPr>
          <w:color w:val="000000"/>
        </w:rPr>
      </w:pPr>
    </w:p>
    <w:p w:rsidR="00B029E6" w:rsidRDefault="00B029E6">
      <w:pPr>
        <w:ind w:firstLine="708"/>
        <w:rPr>
          <w:color w:val="000000"/>
        </w:rPr>
      </w:pPr>
    </w:p>
    <w:p w:rsidR="00B029E6" w:rsidRDefault="00B029E6">
      <w:pPr>
        <w:tabs>
          <w:tab w:val="left" w:pos="1140"/>
        </w:tabs>
        <w:jc w:val="center"/>
      </w:pPr>
    </w:p>
    <w:p w:rsidR="00B029E6" w:rsidRDefault="00327084">
      <w:pPr>
        <w:jc w:val="center"/>
        <w:rPr>
          <w:b/>
        </w:rPr>
      </w:pPr>
      <w:r>
        <w:rPr>
          <w:b/>
        </w:rPr>
        <w:t>РАБОЧАЯ ПРОГРАММА</w:t>
      </w:r>
    </w:p>
    <w:p w:rsidR="00B029E6" w:rsidRDefault="00327084">
      <w:pPr>
        <w:jc w:val="center"/>
        <w:rPr>
          <w:b/>
        </w:rPr>
      </w:pPr>
      <w:r>
        <w:rPr>
          <w:b/>
        </w:rPr>
        <w:t>УЧИТЕЛЯ  НАЧАЛЬНЫХ  КЛАССОВ</w:t>
      </w:r>
    </w:p>
    <w:p w:rsidR="00B029E6" w:rsidRDefault="00327084">
      <w:pPr>
        <w:tabs>
          <w:tab w:val="left" w:pos="1005"/>
        </w:tabs>
        <w:jc w:val="center"/>
        <w:rPr>
          <w:b/>
        </w:rPr>
      </w:pPr>
      <w:r>
        <w:rPr>
          <w:b/>
        </w:rPr>
        <w:t>ГОШКОВОЙ С.А.</w:t>
      </w:r>
    </w:p>
    <w:p w:rsidR="00B029E6" w:rsidRDefault="00327084">
      <w:pPr>
        <w:tabs>
          <w:tab w:val="left" w:pos="600"/>
          <w:tab w:val="left" w:pos="2580"/>
          <w:tab w:val="left" w:pos="2880"/>
        </w:tabs>
        <w:ind w:left="567" w:right="57"/>
      </w:pPr>
      <w:r>
        <w:t>к учебнику:</w:t>
      </w:r>
      <w:r>
        <w:tab/>
      </w:r>
      <w:r>
        <w:tab/>
      </w:r>
    </w:p>
    <w:p w:rsidR="00B029E6" w:rsidRDefault="00327084">
      <w:pPr>
        <w:tabs>
          <w:tab w:val="left" w:pos="2580"/>
          <w:tab w:val="left" w:pos="2880"/>
        </w:tabs>
        <w:ind w:left="567" w:right="57"/>
        <w:rPr>
          <w:color w:val="000000"/>
        </w:rPr>
      </w:pPr>
      <w:r>
        <w:t>-Музыка.</w:t>
      </w:r>
      <w:r>
        <w:rPr>
          <w:color w:val="000000"/>
        </w:rPr>
        <w:t xml:space="preserve"> 1 класс: учебник для общеобразовательных учреждений / Е.Д.Критская, Г.П.Сергеева, </w:t>
      </w:r>
      <w:proofErr w:type="spellStart"/>
      <w:r>
        <w:rPr>
          <w:color w:val="000000"/>
        </w:rPr>
        <w:t>Т.С.Шмагина</w:t>
      </w:r>
      <w:proofErr w:type="spellEnd"/>
      <w:r>
        <w:rPr>
          <w:color w:val="000000"/>
        </w:rPr>
        <w:t>. - М.: Просвещение,2015.</w:t>
      </w:r>
    </w:p>
    <w:p w:rsidR="00B029E6" w:rsidRDefault="00327084">
      <w:pPr>
        <w:tabs>
          <w:tab w:val="left" w:pos="2580"/>
          <w:tab w:val="left" w:pos="2880"/>
        </w:tabs>
        <w:ind w:left="567" w:right="57"/>
        <w:rPr>
          <w:color w:val="000000"/>
        </w:rPr>
      </w:pPr>
      <w:r>
        <w:rPr>
          <w:color w:val="000000"/>
        </w:rPr>
        <w:t xml:space="preserve"> -</w:t>
      </w:r>
      <w:r>
        <w:t>Музыка.</w:t>
      </w:r>
      <w:r>
        <w:rPr>
          <w:color w:val="000000"/>
        </w:rPr>
        <w:t xml:space="preserve"> 2 класс: учебник для общеобразовательных учреждений / </w:t>
      </w:r>
      <w:proofErr w:type="spellStart"/>
      <w:r>
        <w:rPr>
          <w:color w:val="000000"/>
        </w:rPr>
        <w:t>Е.Д.Критская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.П.Сергеева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Т.С.Шмагина</w:t>
      </w:r>
      <w:proofErr w:type="spellEnd"/>
      <w:r>
        <w:rPr>
          <w:color w:val="000000"/>
        </w:rPr>
        <w:t>. - М.: Просвещение,2011.</w:t>
      </w:r>
    </w:p>
    <w:p w:rsidR="00B029E6" w:rsidRDefault="00327084">
      <w:pPr>
        <w:tabs>
          <w:tab w:val="left" w:pos="2580"/>
          <w:tab w:val="left" w:pos="2880"/>
        </w:tabs>
        <w:ind w:left="567" w:right="57"/>
        <w:rPr>
          <w:color w:val="000000"/>
        </w:rPr>
      </w:pPr>
      <w:r>
        <w:rPr>
          <w:color w:val="000000"/>
        </w:rPr>
        <w:t>-</w:t>
      </w:r>
      <w:r>
        <w:t>Музыка.</w:t>
      </w:r>
      <w:r>
        <w:rPr>
          <w:color w:val="000000"/>
        </w:rPr>
        <w:t xml:space="preserve"> 3 класс: учебник для общеобразовательных учреждений / Е.Д.Критская, Г.П.Сергеева, </w:t>
      </w:r>
      <w:proofErr w:type="spellStart"/>
      <w:r>
        <w:rPr>
          <w:color w:val="000000"/>
        </w:rPr>
        <w:t>Т.С.Шмагина</w:t>
      </w:r>
      <w:proofErr w:type="spellEnd"/>
      <w:r>
        <w:rPr>
          <w:color w:val="000000"/>
        </w:rPr>
        <w:t>. - М.: Просвещение,2012.</w:t>
      </w:r>
    </w:p>
    <w:p w:rsidR="00B029E6" w:rsidRDefault="00327084">
      <w:pPr>
        <w:tabs>
          <w:tab w:val="left" w:pos="2580"/>
          <w:tab w:val="left" w:pos="2880"/>
        </w:tabs>
        <w:ind w:left="567" w:right="57"/>
        <w:rPr>
          <w:color w:val="000000"/>
        </w:rPr>
      </w:pPr>
      <w:r>
        <w:t>-Музыка.</w:t>
      </w:r>
      <w:r>
        <w:rPr>
          <w:color w:val="000000"/>
        </w:rPr>
        <w:t xml:space="preserve"> 4 класс: учебник для общеобразовательных учреждений / Е.Д.Критская, Г.П.Сергеева, </w:t>
      </w:r>
      <w:proofErr w:type="spellStart"/>
      <w:r>
        <w:rPr>
          <w:color w:val="000000"/>
        </w:rPr>
        <w:t>Т.С.Шмагина</w:t>
      </w:r>
      <w:proofErr w:type="spellEnd"/>
      <w:r>
        <w:rPr>
          <w:color w:val="000000"/>
        </w:rPr>
        <w:t>. - М.: Просвещение,2012.</w:t>
      </w:r>
    </w:p>
    <w:p w:rsidR="00B029E6" w:rsidRDefault="00B029E6">
      <w:pPr>
        <w:ind w:firstLine="708"/>
        <w:jc w:val="center"/>
        <w:rPr>
          <w:color w:val="000000"/>
        </w:rPr>
      </w:pPr>
    </w:p>
    <w:p w:rsidR="00B029E6" w:rsidRDefault="00B029E6">
      <w:pPr>
        <w:ind w:firstLine="708"/>
        <w:rPr>
          <w:color w:val="000000"/>
        </w:rPr>
      </w:pPr>
    </w:p>
    <w:p w:rsidR="00B029E6" w:rsidRDefault="00B029E6">
      <w:pPr>
        <w:tabs>
          <w:tab w:val="left" w:pos="2880"/>
        </w:tabs>
        <w:rPr>
          <w:color w:val="000000"/>
        </w:rPr>
      </w:pPr>
    </w:p>
    <w:p w:rsidR="00B029E6" w:rsidRDefault="00327084">
      <w:pPr>
        <w:rPr>
          <w:b/>
        </w:rPr>
      </w:pPr>
      <w:r>
        <w:rPr>
          <w:b/>
        </w:rPr>
        <w:t xml:space="preserve">          Предмет:                                                                                        музыка</w:t>
      </w:r>
    </w:p>
    <w:p w:rsidR="00B029E6" w:rsidRDefault="00327084">
      <w:pPr>
        <w:rPr>
          <w:b/>
        </w:rPr>
      </w:pPr>
      <w:r>
        <w:rPr>
          <w:b/>
        </w:rPr>
        <w:t xml:space="preserve">          Классы:</w:t>
      </w:r>
      <w:r>
        <w:rPr>
          <w:b/>
        </w:rPr>
        <w:tab/>
        <w:t xml:space="preserve">                                                                                1-4</w:t>
      </w:r>
    </w:p>
    <w:p w:rsidR="00B029E6" w:rsidRDefault="00327084">
      <w:pPr>
        <w:rPr>
          <w:b/>
        </w:rPr>
      </w:pPr>
      <w:r>
        <w:rPr>
          <w:b/>
        </w:rPr>
        <w:t xml:space="preserve">          Образовательная область:                                                         искусство</w:t>
      </w:r>
    </w:p>
    <w:p w:rsidR="00B029E6" w:rsidRDefault="00327084">
      <w:pPr>
        <w:rPr>
          <w:b/>
        </w:rPr>
      </w:pPr>
      <w:r>
        <w:rPr>
          <w:b/>
        </w:rPr>
        <w:t xml:space="preserve">          МО</w:t>
      </w:r>
      <w:r>
        <w:rPr>
          <w:b/>
        </w:rPr>
        <w:tab/>
        <w:t xml:space="preserve">                                                                                            начальные классы</w:t>
      </w:r>
    </w:p>
    <w:p w:rsidR="00B029E6" w:rsidRDefault="00327084">
      <w:pPr>
        <w:rPr>
          <w:b/>
        </w:rPr>
      </w:pPr>
      <w:r>
        <w:rPr>
          <w:b/>
        </w:rPr>
        <w:t xml:space="preserve">          Учебный год:</w:t>
      </w:r>
      <w:r>
        <w:rPr>
          <w:b/>
        </w:rPr>
        <w:tab/>
        <w:t xml:space="preserve">                                                                                2023-2024                                                                                                      </w:t>
      </w:r>
    </w:p>
    <w:p w:rsidR="00B029E6" w:rsidRDefault="00B029E6"/>
    <w:p w:rsidR="00B029E6" w:rsidRDefault="00B029E6"/>
    <w:p w:rsidR="00B029E6" w:rsidRDefault="00B029E6">
      <w:pPr>
        <w:tabs>
          <w:tab w:val="left" w:pos="5760"/>
        </w:tabs>
        <w:ind w:firstLine="708"/>
        <w:jc w:val="center"/>
      </w:pPr>
    </w:p>
    <w:p w:rsidR="00B029E6" w:rsidRDefault="00B029E6">
      <w:pPr>
        <w:tabs>
          <w:tab w:val="left" w:pos="5760"/>
        </w:tabs>
        <w:ind w:firstLine="708"/>
        <w:jc w:val="center"/>
      </w:pPr>
    </w:p>
    <w:p w:rsidR="00B029E6" w:rsidRDefault="00B029E6">
      <w:pPr>
        <w:tabs>
          <w:tab w:val="left" w:pos="5760"/>
        </w:tabs>
        <w:ind w:firstLine="708"/>
        <w:jc w:val="center"/>
      </w:pPr>
    </w:p>
    <w:p w:rsidR="00B029E6" w:rsidRDefault="00327084">
      <w:pPr>
        <w:tabs>
          <w:tab w:val="left" w:pos="5760"/>
        </w:tabs>
        <w:ind w:firstLine="708"/>
        <w:jc w:val="center"/>
        <w:rPr>
          <w:b/>
        </w:rPr>
      </w:pPr>
      <w:proofErr w:type="spellStart"/>
      <w:r>
        <w:t>Кагаево</w:t>
      </w:r>
      <w:proofErr w:type="spellEnd"/>
      <w:r>
        <w:t>, 2023</w:t>
      </w:r>
    </w:p>
    <w:p w:rsidR="00B029E6" w:rsidRDefault="00B029E6">
      <w:pPr>
        <w:ind w:left="567" w:firstLine="425"/>
        <w:jc w:val="center"/>
        <w:rPr>
          <w:b/>
        </w:rPr>
      </w:pPr>
    </w:p>
    <w:p w:rsidR="00B029E6" w:rsidRDefault="00B029E6">
      <w:pPr>
        <w:ind w:left="567" w:firstLine="425"/>
        <w:jc w:val="center"/>
        <w:rPr>
          <w:b/>
        </w:rPr>
      </w:pPr>
    </w:p>
    <w:p w:rsidR="00B029E6" w:rsidRDefault="00B029E6">
      <w:pPr>
        <w:ind w:left="567" w:firstLine="425"/>
        <w:jc w:val="center"/>
        <w:rPr>
          <w:b/>
        </w:rPr>
      </w:pPr>
    </w:p>
    <w:p w:rsidR="00B029E6" w:rsidRDefault="00327084">
      <w:pPr>
        <w:ind w:left="567" w:firstLine="425"/>
        <w:jc w:val="center"/>
        <w:rPr>
          <w:b/>
        </w:rPr>
      </w:pPr>
      <w:r>
        <w:rPr>
          <w:b/>
        </w:rPr>
        <w:t>Пояснительная записка</w:t>
      </w:r>
    </w:p>
    <w:p w:rsidR="00B029E6" w:rsidRDefault="00327084">
      <w:pPr>
        <w:jc w:val="both"/>
      </w:pPr>
      <w:r>
        <w:rPr>
          <w:b/>
        </w:rPr>
        <w:t xml:space="preserve">          </w:t>
      </w:r>
      <w:r>
        <w:t>Рабочая программа предмета «Музыка» составлена на основе Учебной программы по музыке для 1-4 классов на 2019-2023 г. и соответствует Образовательной программе начального общего образования  и учебному плану «</w:t>
      </w:r>
      <w:proofErr w:type="spellStart"/>
      <w:r>
        <w:t>Когаевской</w:t>
      </w:r>
      <w:proofErr w:type="spellEnd"/>
      <w:r>
        <w:t xml:space="preserve"> НОШ» – филиала  МБОУ «</w:t>
      </w:r>
      <w:proofErr w:type="spellStart"/>
      <w:r>
        <w:t>Устино-Копьёвская</w:t>
      </w:r>
      <w:proofErr w:type="spellEnd"/>
      <w:r>
        <w:t xml:space="preserve"> СОШ» на 2023-2024уч.г.</w:t>
      </w:r>
    </w:p>
    <w:p w:rsidR="00B029E6" w:rsidRDefault="00327084">
      <w:pPr>
        <w:ind w:left="142" w:firstLine="425"/>
      </w:pPr>
      <w:r>
        <w:t>В 1 классе на уроки музыки отводится 33 ч (1 ч в неделю, 33 учебные недели).</w:t>
      </w:r>
    </w:p>
    <w:p w:rsidR="00B029E6" w:rsidRDefault="00327084">
      <w:pPr>
        <w:ind w:left="142" w:firstLine="425"/>
      </w:pPr>
      <w:r>
        <w:t>Во 2- 4 классах на уроки музыки отводится 34 ч (1 ч в неделю, 34 учебные недели).</w:t>
      </w:r>
    </w:p>
    <w:p w:rsidR="00B029E6" w:rsidRDefault="00B029E6"/>
    <w:tbl>
      <w:tblPr>
        <w:tblStyle w:val="a7"/>
        <w:tblW w:w="0" w:type="auto"/>
        <w:tblInd w:w="567" w:type="dxa"/>
        <w:tblLook w:val="04A0"/>
      </w:tblPr>
      <w:tblGrid>
        <w:gridCol w:w="5058"/>
        <w:gridCol w:w="5057"/>
      </w:tblGrid>
      <w:tr w:rsidR="00B029E6">
        <w:tc>
          <w:tcPr>
            <w:tcW w:w="5341" w:type="dxa"/>
          </w:tcPr>
          <w:p w:rsidR="00B029E6" w:rsidRDefault="00327084">
            <w:pPr>
              <w:ind w:left="567"/>
              <w:jc w:val="center"/>
            </w:pPr>
            <w:r>
              <w:t>1 класс</w:t>
            </w:r>
          </w:p>
          <w:p w:rsidR="00B029E6" w:rsidRDefault="00327084">
            <w:pPr>
              <w:ind w:left="567"/>
            </w:pPr>
            <w:r>
              <w:t xml:space="preserve">Количество часов в I четверти – 8 ч.   </w:t>
            </w:r>
            <w:r>
              <w:br/>
              <w:t xml:space="preserve">Количество часов во II четверти – 8 ч.  </w:t>
            </w:r>
            <w:r>
              <w:br/>
              <w:t>Количество часов в III</w:t>
            </w:r>
            <w:r w:rsidR="00461AB5">
              <w:t xml:space="preserve"> четверти – 10</w:t>
            </w:r>
            <w:r>
              <w:t xml:space="preserve"> ч.   </w:t>
            </w:r>
            <w:r>
              <w:br/>
              <w:t>Ко</w:t>
            </w:r>
            <w:r w:rsidR="00461AB5">
              <w:t>личество часов в IV четверти – 7</w:t>
            </w:r>
            <w:r>
              <w:t xml:space="preserve"> ч</w:t>
            </w:r>
          </w:p>
        </w:tc>
        <w:tc>
          <w:tcPr>
            <w:tcW w:w="5341" w:type="dxa"/>
          </w:tcPr>
          <w:p w:rsidR="00B029E6" w:rsidRDefault="00327084">
            <w:pPr>
              <w:ind w:left="567"/>
              <w:jc w:val="center"/>
            </w:pPr>
            <w:r>
              <w:t>3,4 классы</w:t>
            </w:r>
          </w:p>
          <w:p w:rsidR="00B029E6" w:rsidRDefault="00327084">
            <w:pPr>
              <w:ind w:left="567"/>
            </w:pPr>
            <w:r>
              <w:t xml:space="preserve">Количество часов в I четверти – 8 ч.   </w:t>
            </w:r>
            <w:r>
              <w:br/>
              <w:t xml:space="preserve">Количество часов во II четверти – 8 ч.  </w:t>
            </w:r>
            <w:r>
              <w:br/>
              <w:t>Коли</w:t>
            </w:r>
            <w:r w:rsidR="00461AB5">
              <w:t>чество часов в III четверти – 11</w:t>
            </w:r>
            <w:r>
              <w:t xml:space="preserve"> ч.   </w:t>
            </w:r>
            <w:r>
              <w:br/>
              <w:t>Ко</w:t>
            </w:r>
            <w:r w:rsidR="00461AB5">
              <w:t>личество часов в IV четверти – 7</w:t>
            </w:r>
            <w:r>
              <w:t xml:space="preserve"> ч.</w:t>
            </w:r>
          </w:p>
        </w:tc>
      </w:tr>
    </w:tbl>
    <w:p w:rsidR="00B029E6" w:rsidRDefault="00B029E6"/>
    <w:p w:rsidR="00B029E6" w:rsidRDefault="00327084">
      <w:pPr>
        <w:ind w:left="142" w:firstLine="425"/>
        <w:jc w:val="both"/>
      </w:pPr>
      <w: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социальной защиты). Отставание по программе будет устранено </w:t>
      </w:r>
      <w:proofErr w:type="gramStart"/>
      <w:r>
        <w:t>в соответствии с  Положением о мероприятиях по преодолению отставаний при реализации</w:t>
      </w:r>
      <w:proofErr w:type="gramEnd"/>
      <w: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B029E6" w:rsidRDefault="00B029E6">
      <w:pPr>
        <w:ind w:left="567"/>
      </w:pPr>
    </w:p>
    <w:p w:rsidR="00B029E6" w:rsidRDefault="00327084">
      <w:pPr>
        <w:ind w:left="567"/>
        <w:jc w:val="center"/>
        <w:rPr>
          <w:b/>
        </w:rPr>
      </w:pPr>
      <w:r>
        <w:rPr>
          <w:b/>
        </w:rPr>
        <w:t>Цели и задачи преподавания учебного предмета</w:t>
      </w:r>
    </w:p>
    <w:p w:rsidR="00B029E6" w:rsidRDefault="00327084">
      <w:pPr>
        <w:ind w:firstLine="426"/>
        <w:outlineLvl w:val="1"/>
        <w:rPr>
          <w:b/>
        </w:rPr>
      </w:pPr>
      <w:r>
        <w:rPr>
          <w:b/>
        </w:rPr>
        <w:t>Цель:</w:t>
      </w:r>
    </w:p>
    <w:p w:rsidR="00B029E6" w:rsidRDefault="00327084">
      <w:pPr>
        <w:numPr>
          <w:ilvl w:val="0"/>
          <w:numId w:val="2"/>
        </w:numPr>
      </w:pPr>
      <w:r>
        <w:t>формирование основ музыкальной культуры через эмоциональное, активное восприятие музыки.</w:t>
      </w:r>
    </w:p>
    <w:p w:rsidR="00B029E6" w:rsidRDefault="00327084">
      <w:pPr>
        <w:ind w:firstLine="426"/>
        <w:rPr>
          <w:b/>
        </w:rPr>
      </w:pPr>
      <w:r>
        <w:rPr>
          <w:b/>
        </w:rPr>
        <w:t xml:space="preserve">Задачи: </w:t>
      </w:r>
    </w:p>
    <w:p w:rsidR="00B029E6" w:rsidRDefault="00327084">
      <w:pPr>
        <w:pStyle w:val="Default"/>
        <w:numPr>
          <w:ilvl w:val="0"/>
          <w:numId w:val="3"/>
        </w:numPr>
        <w:tabs>
          <w:tab w:val="clear" w:pos="1480"/>
          <w:tab w:val="left" w:pos="567"/>
          <w:tab w:val="left" w:pos="851"/>
        </w:tabs>
        <w:ind w:left="567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воспитывать интерес и любовь к музыкальному искусству, чувства музыки как основы музыкальной грамотности; интереса к народным традициям, культурным ценностям родного края; </w:t>
      </w:r>
    </w:p>
    <w:p w:rsidR="00B029E6" w:rsidRDefault="00327084">
      <w:pPr>
        <w:pStyle w:val="Default"/>
        <w:numPr>
          <w:ilvl w:val="0"/>
          <w:numId w:val="3"/>
        </w:numPr>
        <w:tabs>
          <w:tab w:val="clear" w:pos="1480"/>
          <w:tab w:val="left" w:pos="567"/>
          <w:tab w:val="left" w:pos="851"/>
        </w:tabs>
        <w:ind w:left="567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развивать активное восприятия школьниками лучших образцов мировой музыкальной культуры прошлого и настоящего, и накопление на его основе тезауруса - багажа музыкальных впечатлений, интонационно – образного словаря, первоначальных знаний о музыке; </w:t>
      </w:r>
    </w:p>
    <w:p w:rsidR="00B029E6" w:rsidRDefault="00327084">
      <w:pPr>
        <w:numPr>
          <w:ilvl w:val="0"/>
          <w:numId w:val="4"/>
        </w:numPr>
        <w:tabs>
          <w:tab w:val="clear" w:pos="1480"/>
          <w:tab w:val="left" w:pos="851"/>
        </w:tabs>
        <w:ind w:left="567" w:hanging="283"/>
        <w:jc w:val="both"/>
      </w:pPr>
      <w:r>
        <w:t xml:space="preserve">формировать опыт </w:t>
      </w:r>
      <w:proofErr w:type="spellStart"/>
      <w:r>
        <w:t>музицирования</w:t>
      </w:r>
      <w:proofErr w:type="spellEnd"/>
      <w:r>
        <w:t xml:space="preserve">; </w:t>
      </w:r>
    </w:p>
    <w:p w:rsidR="00B029E6" w:rsidRDefault="00327084">
      <w:pPr>
        <w:numPr>
          <w:ilvl w:val="0"/>
          <w:numId w:val="4"/>
        </w:numPr>
        <w:tabs>
          <w:tab w:val="clear" w:pos="1480"/>
          <w:tab w:val="left" w:pos="851"/>
        </w:tabs>
        <w:ind w:left="567" w:hanging="283"/>
        <w:jc w:val="both"/>
      </w:pPr>
      <w:r>
        <w:t xml:space="preserve">обучать хоровому исполнительству; </w:t>
      </w:r>
    </w:p>
    <w:p w:rsidR="00B029E6" w:rsidRDefault="00327084">
      <w:pPr>
        <w:numPr>
          <w:ilvl w:val="0"/>
          <w:numId w:val="4"/>
        </w:numPr>
        <w:tabs>
          <w:tab w:val="clear" w:pos="1480"/>
          <w:tab w:val="left" w:pos="851"/>
        </w:tabs>
        <w:ind w:left="567" w:hanging="283"/>
        <w:jc w:val="both"/>
      </w:pPr>
      <w:r>
        <w:t xml:space="preserve">развивать желание и умение детей воплощать в творческом движении настроение, характер и процесс развития музыкального образа; </w:t>
      </w:r>
    </w:p>
    <w:p w:rsidR="00B029E6" w:rsidRDefault="00327084">
      <w:pPr>
        <w:ind w:firstLine="426"/>
        <w:rPr>
          <w:b/>
        </w:rPr>
      </w:pPr>
      <w:r>
        <w:t>поддерживать желание детей передавать в рисунке настроение музыкального произведения</w:t>
      </w:r>
      <w:r>
        <w:rPr>
          <w:b/>
        </w:rPr>
        <w:t>/</w:t>
      </w:r>
    </w:p>
    <w:p w:rsidR="00B029E6" w:rsidRDefault="00327084">
      <w:pPr>
        <w:ind w:left="567"/>
        <w:jc w:val="center"/>
        <w:rPr>
          <w:b/>
        </w:rPr>
      </w:pPr>
      <w:r>
        <w:rPr>
          <w:b/>
        </w:rPr>
        <w:t>Преемственность в изучении учебного предмета</w:t>
      </w:r>
    </w:p>
    <w:p w:rsidR="00B029E6" w:rsidRDefault="00327084">
      <w:pPr>
        <w:ind w:left="142" w:firstLine="425"/>
        <w:jc w:val="both"/>
      </w:pPr>
      <w:r>
        <w:t>Первоклассники продолжают осваивать культуру слушателя и исполнителя. Закрепляют понятия народной музыки, отличая её от других жанров. Продолжают работу над певческим мастерством, применяя правила пения: артикуляция, фразы, дыхание, выразительность. Знакомятся с классической музыкой. Закрепляют знания о музыкальной грамоте.</w:t>
      </w:r>
    </w:p>
    <w:p w:rsidR="00B029E6" w:rsidRDefault="00327084">
      <w:pPr>
        <w:ind w:left="142" w:firstLine="425"/>
        <w:jc w:val="both"/>
      </w:pPr>
      <w:r>
        <w:t xml:space="preserve">Учащиеся </w:t>
      </w:r>
      <w:proofErr w:type="spellStart"/>
      <w:r>
        <w:t>второго</w:t>
      </w:r>
      <w:proofErr w:type="gramStart"/>
      <w:r>
        <w:t>,т</w:t>
      </w:r>
      <w:proofErr w:type="gramEnd"/>
      <w:r>
        <w:t>ретьего</w:t>
      </w:r>
      <w:proofErr w:type="spellEnd"/>
      <w:r>
        <w:t>, четвёртого классов продолжают оценивать эмоциональный характер музыки и определяют ее образное содержание, определяет средства музыкальной выразительности, отрабатывают  исполнительскую деятельность в пении, пластическом интонировании, импровизации, игре на простейших шумовых инструментах. Ребята продолжают подниматься  по ступенькам познания личных связей со всем миром музыкальной культуры.</w:t>
      </w:r>
    </w:p>
    <w:p w:rsidR="00B029E6" w:rsidRDefault="00327084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B029E6" w:rsidRDefault="00327084">
      <w:pPr>
        <w:jc w:val="center"/>
        <w:rPr>
          <w:b/>
        </w:rPr>
      </w:pPr>
      <w:r>
        <w:rPr>
          <w:b/>
        </w:rPr>
        <w:t>1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237"/>
        <w:gridCol w:w="3544"/>
      </w:tblGrid>
      <w:tr w:rsidR="00B029E6">
        <w:tc>
          <w:tcPr>
            <w:tcW w:w="709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B029E6" w:rsidRDefault="00327084">
            <w:r>
              <w:t>Музыка вокруг нас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16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B029E6" w:rsidRDefault="00327084">
            <w:r>
              <w:t>Музыка и ты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17</w:t>
            </w:r>
          </w:p>
        </w:tc>
      </w:tr>
      <w:tr w:rsidR="00B029E6">
        <w:tc>
          <w:tcPr>
            <w:tcW w:w="709" w:type="dxa"/>
          </w:tcPr>
          <w:p w:rsidR="00B029E6" w:rsidRDefault="00B029E6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33ч.</w:t>
            </w:r>
          </w:p>
        </w:tc>
      </w:tr>
    </w:tbl>
    <w:p w:rsidR="00B029E6" w:rsidRDefault="00B029E6">
      <w:pPr>
        <w:jc w:val="both"/>
      </w:pPr>
    </w:p>
    <w:p w:rsidR="00B029E6" w:rsidRDefault="00B029E6">
      <w:pPr>
        <w:jc w:val="both"/>
      </w:pPr>
    </w:p>
    <w:p w:rsidR="00B029E6" w:rsidRDefault="00327084">
      <w:pPr>
        <w:jc w:val="center"/>
        <w:rPr>
          <w:b/>
        </w:rPr>
      </w:pPr>
      <w:r>
        <w:rPr>
          <w:b/>
        </w:rPr>
        <w:t>3 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237"/>
        <w:gridCol w:w="3544"/>
      </w:tblGrid>
      <w:tr w:rsidR="00B029E6">
        <w:tc>
          <w:tcPr>
            <w:tcW w:w="709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B029E6" w:rsidRDefault="00327084">
            <w:r>
              <w:t>Россия - Родина моя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5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B029E6" w:rsidRDefault="00327084">
            <w:r>
              <w:t>День, полон событий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4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B029E6" w:rsidRDefault="00327084">
            <w:r>
              <w:t>О России петь, что стремиться в храм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6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B029E6" w:rsidRDefault="00327084">
            <w:r>
              <w:t>«Гори, гори ясно, чтобы не погасло»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4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B029E6" w:rsidRDefault="00327084">
            <w:r>
              <w:t xml:space="preserve"> В музыкальном театре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7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B029E6" w:rsidRDefault="00327084">
            <w:r>
              <w:t>В концертном зале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5</w:t>
            </w:r>
          </w:p>
        </w:tc>
      </w:tr>
      <w:tr w:rsidR="00B029E6">
        <w:tc>
          <w:tcPr>
            <w:tcW w:w="709" w:type="dxa"/>
          </w:tcPr>
          <w:p w:rsidR="00B029E6" w:rsidRDefault="00327084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B029E6" w:rsidRDefault="00327084">
            <w:r>
              <w:t>« Чтоб музыкантом быть, надобно уменье»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3</w:t>
            </w:r>
          </w:p>
        </w:tc>
      </w:tr>
      <w:tr w:rsidR="00B029E6">
        <w:trPr>
          <w:trHeight w:val="333"/>
        </w:trPr>
        <w:tc>
          <w:tcPr>
            <w:tcW w:w="709" w:type="dxa"/>
          </w:tcPr>
          <w:p w:rsidR="00B029E6" w:rsidRDefault="00B029E6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34ч.</w:t>
            </w:r>
          </w:p>
        </w:tc>
      </w:tr>
    </w:tbl>
    <w:p w:rsidR="00B029E6" w:rsidRDefault="00B029E6">
      <w:pPr>
        <w:rPr>
          <w:b/>
        </w:rPr>
      </w:pPr>
    </w:p>
    <w:p w:rsidR="00B029E6" w:rsidRDefault="00327084">
      <w:pPr>
        <w:jc w:val="center"/>
        <w:rPr>
          <w:b/>
        </w:rPr>
      </w:pPr>
      <w:r>
        <w:rPr>
          <w:b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3544"/>
      </w:tblGrid>
      <w:tr w:rsidR="00B029E6">
        <w:tc>
          <w:tcPr>
            <w:tcW w:w="817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B029E6" w:rsidRDefault="00327084">
            <w:r>
              <w:t>Россия - Родина моя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5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B029E6" w:rsidRDefault="00327084">
            <w:r>
              <w:t>«О России петь, что стремиться в храм</w:t>
            </w:r>
            <w:proofErr w:type="gramStart"/>
            <w:r>
              <w:t>..»</w:t>
            </w:r>
            <w:proofErr w:type="gramEnd"/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1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B029E6" w:rsidRDefault="00327084">
            <w:r>
              <w:t>День полон событий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5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B029E6" w:rsidRDefault="00327084">
            <w:r>
              <w:t>«Гори, гори ясно, чтобы не погасло!»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3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B029E6" w:rsidRDefault="00327084">
            <w:r>
              <w:t>В концертном зале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4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B029E6" w:rsidRDefault="00327084">
            <w:r>
              <w:t xml:space="preserve"> День полон событий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1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B029E6" w:rsidRDefault="00327084">
            <w:r>
              <w:t>В музыкальном театре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6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B029E6" w:rsidRDefault="00327084">
            <w:r>
              <w:t>« Чтоб музыкантом быть, надобно уменье»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2</w:t>
            </w:r>
          </w:p>
        </w:tc>
      </w:tr>
      <w:tr w:rsidR="00B029E6">
        <w:trPr>
          <w:trHeight w:val="297"/>
        </w:trPr>
        <w:tc>
          <w:tcPr>
            <w:tcW w:w="817" w:type="dxa"/>
          </w:tcPr>
          <w:p w:rsidR="00B029E6" w:rsidRDefault="00327084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B029E6" w:rsidRDefault="00327084">
            <w:r>
              <w:t>«О России петь, что стремиться в храм…»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3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B029E6" w:rsidRDefault="00327084">
            <w:r>
              <w:t>«Гори, гори ясно, чтобы не погасло!»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1</w:t>
            </w:r>
          </w:p>
        </w:tc>
      </w:tr>
      <w:tr w:rsidR="00B029E6">
        <w:tc>
          <w:tcPr>
            <w:tcW w:w="817" w:type="dxa"/>
          </w:tcPr>
          <w:p w:rsidR="00B029E6" w:rsidRDefault="00327084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B029E6" w:rsidRDefault="00327084">
            <w:r>
              <w:t>« Чтоб музыкантом быть, надобно уменье»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</w:pPr>
            <w:r>
              <w:t>3</w:t>
            </w:r>
          </w:p>
        </w:tc>
      </w:tr>
      <w:tr w:rsidR="00B029E6">
        <w:trPr>
          <w:trHeight w:val="333"/>
        </w:trPr>
        <w:tc>
          <w:tcPr>
            <w:tcW w:w="817" w:type="dxa"/>
          </w:tcPr>
          <w:p w:rsidR="00B029E6" w:rsidRDefault="00B029E6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B029E6" w:rsidRDefault="00327084">
            <w:pPr>
              <w:jc w:val="center"/>
              <w:rPr>
                <w:b/>
              </w:rPr>
            </w:pPr>
            <w:r>
              <w:rPr>
                <w:b/>
              </w:rPr>
              <w:t>34ч.</w:t>
            </w:r>
          </w:p>
        </w:tc>
      </w:tr>
    </w:tbl>
    <w:p w:rsidR="00B029E6" w:rsidRDefault="00B029E6">
      <w:pPr>
        <w:shd w:val="clear" w:color="auto" w:fill="FFFFFF"/>
      </w:pPr>
    </w:p>
    <w:p w:rsidR="00B029E6" w:rsidRDefault="00327084">
      <w:pPr>
        <w:shd w:val="clear" w:color="auto" w:fill="FFFFFF"/>
        <w:ind w:left="567" w:firstLine="425"/>
        <w:jc w:val="center"/>
        <w:rPr>
          <w:b/>
        </w:rPr>
      </w:pPr>
      <w:r>
        <w:rPr>
          <w:b/>
        </w:rPr>
        <w:t>Характеристика класса</w:t>
      </w:r>
    </w:p>
    <w:p w:rsidR="00B029E6" w:rsidRDefault="00B029E6">
      <w:pPr>
        <w:shd w:val="clear" w:color="auto" w:fill="FFFFFF"/>
        <w:ind w:left="567" w:firstLine="425"/>
        <w:jc w:val="center"/>
        <w:rPr>
          <w:b/>
        </w:rPr>
      </w:pPr>
    </w:p>
    <w:p w:rsidR="00B029E6" w:rsidRDefault="00327084">
      <w:pPr>
        <w:ind w:firstLine="567"/>
      </w:pPr>
      <w:r>
        <w:t>В 1,3,4 классах обучаются 11 учащихся. Учащиеся в процессе изучения музыкального искусства  внимательно слушают музыкальные произведения, грамотно проводят их интонационн</w:t>
      </w:r>
      <w:proofErr w:type="gramStart"/>
      <w:r>
        <w:t>о-</w:t>
      </w:r>
      <w:proofErr w:type="gramEnd"/>
      <w:r>
        <w:t xml:space="preserve"> образный анализ,  активно работают на уроке, с удовольствием исполняют разные по содержанию песни, их  инсценируют, исполняют  соло, дуэтом. </w:t>
      </w:r>
    </w:p>
    <w:p w:rsidR="00B029E6" w:rsidRDefault="00B029E6">
      <w:pPr>
        <w:ind w:left="142" w:firstLine="425"/>
        <w:jc w:val="both"/>
      </w:pPr>
    </w:p>
    <w:p w:rsidR="00B029E6" w:rsidRDefault="00327084">
      <w:pPr>
        <w:ind w:left="-709" w:firstLine="283"/>
        <w:jc w:val="center"/>
        <w:rPr>
          <w:b/>
        </w:rPr>
      </w:pPr>
      <w:r>
        <w:rPr>
          <w:b/>
        </w:rPr>
        <w:t>Требования к уровню подготовки  учащихся</w:t>
      </w:r>
    </w:p>
    <w:p w:rsidR="00B029E6" w:rsidRDefault="00327084">
      <w:pPr>
        <w:ind w:left="-709" w:firstLine="283"/>
        <w:jc w:val="center"/>
        <w:rPr>
          <w:b/>
        </w:rPr>
      </w:pPr>
      <w:r>
        <w:rPr>
          <w:b/>
        </w:rPr>
        <w:t>1 класс</w:t>
      </w:r>
    </w:p>
    <w:p w:rsidR="00B029E6" w:rsidRDefault="00327084">
      <w:pPr>
        <w:ind w:left="-142"/>
        <w:rPr>
          <w:color w:val="000000"/>
        </w:rPr>
      </w:pPr>
      <w:r>
        <w:rPr>
          <w:color w:val="000000"/>
        </w:rPr>
        <w:t>В результате изучения музыки первоклассники  </w:t>
      </w:r>
      <w:r>
        <w:rPr>
          <w:b/>
          <w:color w:val="000000"/>
        </w:rPr>
        <w:t>научатся</w:t>
      </w:r>
      <w:r>
        <w:rPr>
          <w:color w:val="000000"/>
        </w:rPr>
        <w:t>:</w:t>
      </w:r>
    </w:p>
    <w:p w:rsidR="00B029E6" w:rsidRDefault="00327084">
      <w:pPr>
        <w:numPr>
          <w:ilvl w:val="0"/>
          <w:numId w:val="8"/>
        </w:numPr>
      </w:pPr>
      <w:r>
        <w:t>воспринимать    музыку  различных   жанров;</w:t>
      </w:r>
    </w:p>
    <w:p w:rsidR="00B029E6" w:rsidRDefault="00327084">
      <w:pPr>
        <w:widowControl w:val="0"/>
        <w:numPr>
          <w:ilvl w:val="0"/>
          <w:numId w:val="8"/>
        </w:numPr>
        <w:ind w:right="73"/>
      </w:pPr>
      <w: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B029E6" w:rsidRDefault="00327084">
      <w:pPr>
        <w:widowControl w:val="0"/>
        <w:numPr>
          <w:ilvl w:val="0"/>
          <w:numId w:val="8"/>
        </w:numPr>
        <w:ind w:right="73"/>
      </w:pPr>
      <w: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B029E6" w:rsidRDefault="00327084">
      <w:pPr>
        <w:widowControl w:val="0"/>
        <w:numPr>
          <w:ilvl w:val="0"/>
          <w:numId w:val="8"/>
        </w:numPr>
        <w:ind w:right="-20"/>
      </w:pPr>
      <w:r>
        <w:t>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B029E6" w:rsidRDefault="00327084">
      <w:pPr>
        <w:numPr>
          <w:ilvl w:val="0"/>
          <w:numId w:val="7"/>
        </w:numPr>
      </w:pPr>
      <w: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029E6" w:rsidRDefault="00327084">
      <w:pPr>
        <w:numPr>
          <w:ilvl w:val="0"/>
          <w:numId w:val="7"/>
        </w:numPr>
      </w:pPr>
      <w: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B029E6" w:rsidRDefault="00327084">
      <w:pPr>
        <w:numPr>
          <w:ilvl w:val="0"/>
          <w:numId w:val="7"/>
        </w:numPr>
      </w:pPr>
      <w:r>
        <w:t>узнавать изученные музыкальные сочинения, называть их авторов;</w:t>
      </w:r>
    </w:p>
    <w:p w:rsidR="00B029E6" w:rsidRDefault="00327084">
      <w:pPr>
        <w:numPr>
          <w:ilvl w:val="0"/>
          <w:numId w:val="7"/>
        </w:numPr>
      </w:pPr>
      <w:r>
        <w:lastRenderedPageBreak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t>музицирование</w:t>
      </w:r>
      <w:proofErr w:type="spellEnd"/>
      <w:r>
        <w:t>, импровизация и др.).</w:t>
      </w:r>
    </w:p>
    <w:p w:rsidR="00B029E6" w:rsidRDefault="00327084">
      <w:pPr>
        <w:jc w:val="center"/>
        <w:rPr>
          <w:b/>
        </w:rPr>
      </w:pPr>
      <w:r>
        <w:rPr>
          <w:b/>
        </w:rPr>
        <w:t>3 класс</w:t>
      </w:r>
    </w:p>
    <w:p w:rsidR="00B029E6" w:rsidRDefault="00327084">
      <w:pPr>
        <w:ind w:left="567"/>
        <w:rPr>
          <w:rFonts w:ascii="Arial" w:hAnsi="Arial"/>
          <w:color w:val="000000"/>
        </w:rPr>
      </w:pPr>
      <w:r>
        <w:rPr>
          <w:color w:val="000000"/>
        </w:rPr>
        <w:t>В результате изучения музыки третьеклассники </w:t>
      </w:r>
      <w:r>
        <w:rPr>
          <w:b/>
          <w:color w:val="000000"/>
        </w:rPr>
        <w:t>научатся</w:t>
      </w:r>
      <w:r>
        <w:rPr>
          <w:color w:val="000000"/>
        </w:rPr>
        <w:t>:</w:t>
      </w:r>
    </w:p>
    <w:p w:rsidR="00B029E6" w:rsidRDefault="00327084">
      <w:pPr>
        <w:jc w:val="both"/>
        <w:rPr>
          <w:b/>
        </w:rPr>
      </w:pPr>
      <w:r>
        <w:rPr>
          <w:b/>
        </w:rPr>
        <w:t>Знать/понимать:</w:t>
      </w:r>
    </w:p>
    <w:p w:rsidR="00B029E6" w:rsidRDefault="00327084">
      <w:pPr>
        <w:numPr>
          <w:ilvl w:val="0"/>
          <w:numId w:val="9"/>
        </w:numPr>
        <w:jc w:val="both"/>
      </w:pPr>
      <w:r>
        <w:t>Жанры музыки (песня, танец, марш);</w:t>
      </w:r>
    </w:p>
    <w:p w:rsidR="00B029E6" w:rsidRDefault="00327084">
      <w:pPr>
        <w:numPr>
          <w:ilvl w:val="0"/>
          <w:numId w:val="9"/>
        </w:numPr>
        <w:jc w:val="both"/>
      </w:pPr>
      <w:proofErr w:type="gramStart"/>
      <w:r>
        <w:t>Ориентироваться в музыкальных жанрах (опера, балет, симфония, концерт, сюита, кантата, романс, кант и т.д.);</w:t>
      </w:r>
      <w:proofErr w:type="gramEnd"/>
    </w:p>
    <w:p w:rsidR="00B029E6" w:rsidRDefault="00327084">
      <w:pPr>
        <w:numPr>
          <w:ilvl w:val="0"/>
          <w:numId w:val="9"/>
        </w:numPr>
        <w:jc w:val="both"/>
      </w:pPr>
      <w:r>
        <w:t>Особенности звучания знакомых музыкальных инструментов  и вокальных голосов;</w:t>
      </w:r>
    </w:p>
    <w:p w:rsidR="00B029E6" w:rsidRDefault="00327084">
      <w:pPr>
        <w:numPr>
          <w:ilvl w:val="0"/>
          <w:numId w:val="9"/>
        </w:numPr>
        <w:jc w:val="both"/>
      </w:pPr>
      <w:r>
        <w:t>Основные формы музыки и приемы музыкального развития;</w:t>
      </w:r>
    </w:p>
    <w:p w:rsidR="00B029E6" w:rsidRDefault="00327084">
      <w:pPr>
        <w:numPr>
          <w:ilvl w:val="0"/>
          <w:numId w:val="9"/>
        </w:numPr>
        <w:jc w:val="both"/>
      </w:pPr>
      <w:r>
        <w:t>Характерные особенности музыкального языка П.И.Чайковского, Мусоргского М.П., С. Прокофьева, Г. Свиридова, В.А.Моцарта, Бетховена Л.Э. Грига.</w:t>
      </w:r>
    </w:p>
    <w:p w:rsidR="00B029E6" w:rsidRDefault="00327084">
      <w:pPr>
        <w:jc w:val="both"/>
        <w:rPr>
          <w:b/>
        </w:rPr>
      </w:pPr>
      <w:r>
        <w:rPr>
          <w:b/>
        </w:rPr>
        <w:t>Уметь:</w:t>
      </w:r>
    </w:p>
    <w:p w:rsidR="00B029E6" w:rsidRDefault="00327084">
      <w:pPr>
        <w:numPr>
          <w:ilvl w:val="0"/>
          <w:numId w:val="10"/>
        </w:numPr>
        <w:jc w:val="both"/>
      </w:pPr>
      <w:r>
        <w:t>Выявлять жанровое начало  музыки;</w:t>
      </w:r>
    </w:p>
    <w:p w:rsidR="00B029E6" w:rsidRDefault="00327084">
      <w:pPr>
        <w:numPr>
          <w:ilvl w:val="0"/>
          <w:numId w:val="10"/>
        </w:numPr>
        <w:jc w:val="both"/>
      </w:pPr>
      <w:r>
        <w:t>Оценивать эмоциональный характер музыки и определять ее образное содержание;</w:t>
      </w:r>
    </w:p>
    <w:p w:rsidR="00B029E6" w:rsidRDefault="00327084">
      <w:pPr>
        <w:numPr>
          <w:ilvl w:val="0"/>
          <w:numId w:val="10"/>
        </w:numPr>
        <w:jc w:val="both"/>
      </w:pPr>
      <w:r>
        <w:t>Определять средства музыкальной выразительности;</w:t>
      </w:r>
    </w:p>
    <w:p w:rsidR="00B029E6" w:rsidRDefault="00327084">
      <w:pPr>
        <w:numPr>
          <w:ilvl w:val="0"/>
          <w:numId w:val="10"/>
        </w:numPr>
        <w:jc w:val="both"/>
      </w:pPr>
      <w:r>
        <w:t>Определять основные формы музыки и приемы музыкального развития;</w:t>
      </w:r>
    </w:p>
    <w:p w:rsidR="00B029E6" w:rsidRDefault="00327084">
      <w:pPr>
        <w:numPr>
          <w:ilvl w:val="0"/>
          <w:numId w:val="10"/>
        </w:numPr>
        <w:jc w:val="both"/>
      </w:pPr>
      <w:r>
        <w:t xml:space="preserve">Понимать основные дирижерские жесты: внимание, дыхание, начало, окончание, плавное </w:t>
      </w:r>
      <w:proofErr w:type="spellStart"/>
      <w:r>
        <w:t>звуковедение</w:t>
      </w:r>
      <w:proofErr w:type="spellEnd"/>
      <w:r>
        <w:t>;</w:t>
      </w:r>
    </w:p>
    <w:p w:rsidR="00B029E6" w:rsidRDefault="00327084">
      <w:pPr>
        <w:numPr>
          <w:ilvl w:val="0"/>
          <w:numId w:val="10"/>
        </w:numPr>
        <w:jc w:val="both"/>
      </w:pPr>
      <w: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029E6" w:rsidRDefault="00327084">
      <w:pPr>
        <w:numPr>
          <w:ilvl w:val="0"/>
          <w:numId w:val="11"/>
        </w:numPr>
        <w:jc w:val="both"/>
      </w:pPr>
      <w: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B029E6" w:rsidRDefault="00B029E6">
      <w:pPr>
        <w:jc w:val="center"/>
        <w:rPr>
          <w:b/>
        </w:rPr>
      </w:pPr>
    </w:p>
    <w:p w:rsidR="00B029E6" w:rsidRDefault="00327084">
      <w:pPr>
        <w:jc w:val="center"/>
        <w:rPr>
          <w:b/>
        </w:rPr>
      </w:pPr>
      <w:r>
        <w:rPr>
          <w:b/>
        </w:rPr>
        <w:t>4 класс</w:t>
      </w:r>
    </w:p>
    <w:p w:rsidR="00B029E6" w:rsidRDefault="00B029E6">
      <w:pPr>
        <w:jc w:val="center"/>
      </w:pPr>
    </w:p>
    <w:p w:rsidR="00B029E6" w:rsidRDefault="00327084">
      <w:pPr>
        <w:ind w:left="567"/>
        <w:rPr>
          <w:rFonts w:ascii="Arial" w:hAnsi="Arial"/>
          <w:color w:val="000000"/>
        </w:rPr>
      </w:pPr>
      <w:r>
        <w:rPr>
          <w:color w:val="000000"/>
        </w:rPr>
        <w:t xml:space="preserve">В результате изучения музыки  </w:t>
      </w:r>
      <w:proofErr w:type="spellStart"/>
      <w:r>
        <w:rPr>
          <w:color w:val="000000"/>
        </w:rPr>
        <w:t>четвертоклассники</w:t>
      </w:r>
      <w:proofErr w:type="spellEnd"/>
      <w:r>
        <w:rPr>
          <w:color w:val="000000"/>
        </w:rPr>
        <w:t xml:space="preserve">  </w:t>
      </w:r>
      <w:r>
        <w:rPr>
          <w:b/>
          <w:color w:val="000000"/>
        </w:rPr>
        <w:t>научатся</w:t>
      </w:r>
      <w:r>
        <w:rPr>
          <w:color w:val="000000"/>
        </w:rPr>
        <w:t>:</w:t>
      </w:r>
    </w:p>
    <w:p w:rsidR="00B029E6" w:rsidRDefault="00327084">
      <w:pPr>
        <w:jc w:val="both"/>
        <w:rPr>
          <w:b/>
        </w:rPr>
      </w:pPr>
      <w:r>
        <w:rPr>
          <w:b/>
        </w:rPr>
        <w:t>Знать/понимать:</w:t>
      </w:r>
    </w:p>
    <w:p w:rsidR="00B029E6" w:rsidRDefault="00327084">
      <w:pPr>
        <w:widowControl w:val="0"/>
        <w:shd w:val="clear" w:color="auto" w:fill="FFFFFF"/>
        <w:tabs>
          <w:tab w:val="left" w:pos="758"/>
        </w:tabs>
        <w:ind w:left="566" w:right="72"/>
        <w:jc w:val="both"/>
      </w:pPr>
      <w:r>
        <w:t>- характерные особенности русской музыки (народной и профессиональной) в сравнении с музыкой других народов и стран;</w:t>
      </w:r>
    </w:p>
    <w:p w:rsidR="00B029E6" w:rsidRDefault="00327084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ind w:right="77" w:firstLine="566"/>
        <w:jc w:val="both"/>
      </w:pPr>
      <w:r>
        <w:t xml:space="preserve"> содержание, форму, музыкальный язык произведений на интонационно-образной основе;</w:t>
      </w:r>
    </w:p>
    <w:p w:rsidR="00B029E6" w:rsidRDefault="00327084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ind w:right="62" w:firstLine="566"/>
        <w:jc w:val="both"/>
      </w:pPr>
      <w:r>
        <w:t>развитие умения давать личностную оценку музыке, звучащей на уроке и вне школы» аргументировать индивидуальное отношение к тем или иным музыкальным сочинениям;</w:t>
      </w:r>
    </w:p>
    <w:p w:rsidR="00B029E6" w:rsidRDefault="00327084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ind w:right="77" w:firstLine="566"/>
        <w:jc w:val="both"/>
      </w:pPr>
      <w:r>
        <w:t>выразительное исполнение музыкальных произведений в разных видах музыкально-практической деятельности;</w:t>
      </w:r>
    </w:p>
    <w:p w:rsidR="00B029E6" w:rsidRDefault="00327084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ind w:right="77" w:firstLine="566"/>
      </w:pPr>
      <w:r>
        <w:t>потребности художественного, музыкально-эстетического самообразования: 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B029E6" w:rsidRDefault="00327084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ind w:firstLine="566"/>
      </w:pPr>
      <w:r>
        <w:t xml:space="preserve"> иметь представления о взаимосвязи музыки с другими видами искусства </w:t>
      </w:r>
      <w:r>
        <w:rPr>
          <w:i/>
        </w:rPr>
        <w:t>(</w:t>
      </w:r>
      <w:r>
        <w:t>литература, изобразительное искусство, кино, театр)</w:t>
      </w:r>
      <w:r>
        <w:rPr>
          <w:i/>
        </w:rPr>
        <w:t xml:space="preserve"> </w:t>
      </w:r>
      <w:r>
        <w:t>и развитие на этой основе ассоциативн</w:t>
      </w:r>
      <w:proofErr w:type="gramStart"/>
      <w:r>
        <w:t>о-</w:t>
      </w:r>
      <w:proofErr w:type="gramEnd"/>
      <w:r>
        <w:t xml:space="preserve"> образного мышления;</w:t>
      </w:r>
    </w:p>
    <w:p w:rsidR="00B029E6" w:rsidRDefault="00B029E6">
      <w:pPr>
        <w:widowControl w:val="0"/>
        <w:shd w:val="clear" w:color="auto" w:fill="FFFFFF"/>
        <w:tabs>
          <w:tab w:val="left" w:pos="758"/>
        </w:tabs>
        <w:ind w:left="566"/>
      </w:pPr>
    </w:p>
    <w:p w:rsidR="00B029E6" w:rsidRDefault="00327084">
      <w:pPr>
        <w:jc w:val="center"/>
        <w:rPr>
          <w:b/>
        </w:rPr>
      </w:pPr>
      <w:r>
        <w:rPr>
          <w:b/>
        </w:rPr>
        <w:t xml:space="preserve">Контроль уровня обучения </w:t>
      </w:r>
    </w:p>
    <w:p w:rsidR="00B029E6" w:rsidRDefault="00327084">
      <w:pPr>
        <w:jc w:val="center"/>
        <w:rPr>
          <w:b/>
        </w:rPr>
      </w:pPr>
      <w:r>
        <w:rPr>
          <w:b/>
        </w:rPr>
        <w:t>1 класс</w:t>
      </w:r>
    </w:p>
    <w:p w:rsidR="00B029E6" w:rsidRDefault="00327084">
      <w:pPr>
        <w:ind w:firstLine="600"/>
        <w:jc w:val="both"/>
      </w:pPr>
      <w:r>
        <w:t>В качестве форм промежуточного контроля использую музыкальные викторины на определение жанров песни, танца и марша; анализ музыкальных произведений на определение эмоционального содержания; итоговый контроль выполняется в виде тестирования.</w:t>
      </w:r>
    </w:p>
    <w:p w:rsidR="00B029E6" w:rsidRDefault="00B029E6">
      <w:pPr>
        <w:jc w:val="center"/>
        <w:rPr>
          <w:b/>
        </w:rPr>
      </w:pPr>
    </w:p>
    <w:p w:rsidR="00B029E6" w:rsidRDefault="00B029E6">
      <w:pPr>
        <w:jc w:val="center"/>
        <w:rPr>
          <w:b/>
        </w:rPr>
      </w:pPr>
    </w:p>
    <w:p w:rsidR="00B029E6" w:rsidRDefault="00327084">
      <w:pPr>
        <w:jc w:val="center"/>
        <w:rPr>
          <w:b/>
        </w:rPr>
      </w:pPr>
      <w:r>
        <w:rPr>
          <w:b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4973"/>
        <w:gridCol w:w="1806"/>
        <w:gridCol w:w="3078"/>
      </w:tblGrid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b/>
              </w:rPr>
            </w:pPr>
            <w:r>
              <w:rPr>
                <w:rStyle w:val="a6"/>
                <w:b/>
              </w:rPr>
              <w:t>№</w:t>
            </w:r>
          </w:p>
          <w:p w:rsidR="00B029E6" w:rsidRDefault="00327084">
            <w:pPr>
              <w:ind w:right="20"/>
              <w:jc w:val="both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</w:rPr>
              <w:t>урока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center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Тема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Кол-во часов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Вид  контроля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9.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«Детские образы»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индивидуальный опрос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16.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«Настрою гусли на старинный лад»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тест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lastRenderedPageBreak/>
              <w:t>26.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«В современных ритмах»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словарный диктант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34.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«Прославим радость на земле»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тест</w:t>
            </w:r>
          </w:p>
        </w:tc>
      </w:tr>
    </w:tbl>
    <w:p w:rsidR="00B029E6" w:rsidRDefault="00B029E6">
      <w:pPr>
        <w:rPr>
          <w:b/>
        </w:rPr>
      </w:pPr>
    </w:p>
    <w:p w:rsidR="00B029E6" w:rsidRDefault="00327084">
      <w:pPr>
        <w:jc w:val="center"/>
        <w:rPr>
          <w:rStyle w:val="a6"/>
          <w:b/>
        </w:rPr>
      </w:pPr>
      <w:r>
        <w:rPr>
          <w:b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4972"/>
        <w:gridCol w:w="1806"/>
        <w:gridCol w:w="3078"/>
      </w:tblGrid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b/>
              </w:rPr>
            </w:pPr>
            <w:r>
              <w:rPr>
                <w:rStyle w:val="a6"/>
                <w:b/>
              </w:rPr>
              <w:t>№</w:t>
            </w:r>
          </w:p>
          <w:p w:rsidR="00B029E6" w:rsidRDefault="00327084">
            <w:pPr>
              <w:ind w:right="20"/>
              <w:jc w:val="both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</w:rPr>
              <w:t>урока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center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тема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Кол-во часов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Вид контроля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9.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Музыка ярмарочных гуляний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индивидуальный опрос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16.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Старый замок. Счастье в сирени живёт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тест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26.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Исповедь души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словарный диктант</w:t>
            </w:r>
          </w:p>
        </w:tc>
      </w:tr>
      <w:tr w:rsidR="00B029E6">
        <w:tc>
          <w:tcPr>
            <w:tcW w:w="536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34.</w:t>
            </w:r>
          </w:p>
        </w:tc>
        <w:tc>
          <w:tcPr>
            <w:tcW w:w="5101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Рассвет на Москве-реке</w:t>
            </w:r>
          </w:p>
        </w:tc>
        <w:tc>
          <w:tcPr>
            <w:tcW w:w="1842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119" w:type="dxa"/>
          </w:tcPr>
          <w:p w:rsidR="00B029E6" w:rsidRDefault="00327084">
            <w:pPr>
              <w:ind w:right="20"/>
              <w:jc w:val="both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тест</w:t>
            </w:r>
          </w:p>
        </w:tc>
      </w:tr>
    </w:tbl>
    <w:p w:rsidR="00B029E6" w:rsidRDefault="00327084">
      <w:r>
        <w:t xml:space="preserve">          </w:t>
      </w:r>
    </w:p>
    <w:p w:rsidR="00B029E6" w:rsidRDefault="00327084">
      <w:pPr>
        <w:jc w:val="center"/>
        <w:rPr>
          <w:b/>
        </w:rPr>
      </w:pPr>
      <w:r>
        <w:t xml:space="preserve">            </w:t>
      </w:r>
      <w:r>
        <w:rPr>
          <w:b/>
        </w:rPr>
        <w:t xml:space="preserve">Система </w:t>
      </w:r>
      <w:proofErr w:type="gramStart"/>
      <w:r>
        <w:rPr>
          <w:b/>
        </w:rPr>
        <w:t>оценки достижения планируемых результатов освоения предмета</w:t>
      </w:r>
      <w:proofErr w:type="gramEnd"/>
    </w:p>
    <w:p w:rsidR="00B029E6" w:rsidRDefault="00327084">
      <w:pPr>
        <w:ind w:right="20" w:firstLine="708"/>
        <w:jc w:val="both"/>
      </w:pPr>
      <w:r>
        <w:t xml:space="preserve">Объектом оценки результатов освоения программы по предмету «Музыка»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оценивания. </w:t>
      </w:r>
    </w:p>
    <w:p w:rsidR="00B029E6" w:rsidRDefault="00327084">
      <w:pPr>
        <w:pStyle w:val="Standard"/>
        <w:jc w:val="both"/>
      </w:pPr>
      <w:r>
        <w:t>Оценка деятельности учащихся осуществляется в конце каждого занятия.</w:t>
      </w:r>
    </w:p>
    <w:p w:rsidR="00B029E6" w:rsidRDefault="00327084">
      <w:pPr>
        <w:pStyle w:val="Standard"/>
        <w:jc w:val="both"/>
      </w:pPr>
      <w:r>
        <w:t xml:space="preserve"> Критериями оценивания работ являются следующие параметры: высказывание о прослушанном или исполненном произведении, с умением </w:t>
      </w:r>
      <w:proofErr w:type="gramStart"/>
      <w:r>
        <w:t>пользоваться</w:t>
      </w:r>
      <w:proofErr w:type="gramEnd"/>
      <w:r>
        <w:t xml:space="preserve"> прежде всего ключевыми знаниями в процессе живого восприятия музыки.</w:t>
      </w:r>
    </w:p>
    <w:p w:rsidR="00B029E6" w:rsidRDefault="00327084">
      <w:pPr>
        <w:pStyle w:val="Standard"/>
        <w:jc w:val="both"/>
        <w:rPr>
          <w:rStyle w:val="a6"/>
        </w:rPr>
      </w:pPr>
      <w:r>
        <w:t xml:space="preserve">Рост исполнительских навыков, которые оцениваются с учётом исходного уровня подготовки учеников и их активности в занятиях, </w:t>
      </w:r>
      <w:r>
        <w:rPr>
          <w:rStyle w:val="a6"/>
        </w:rPr>
        <w:t>использование системы графических знаков для ориентации в нотном письме при пении  простейших мелодий; узнавание изученные музыкальные сочинения, называть их авторов.</w:t>
      </w:r>
    </w:p>
    <w:p w:rsidR="00B029E6" w:rsidRDefault="00B029E6">
      <w:pPr>
        <w:pStyle w:val="Standard"/>
        <w:jc w:val="both"/>
      </w:pPr>
    </w:p>
    <w:p w:rsidR="00B029E6" w:rsidRDefault="00327084">
      <w:pPr>
        <w:ind w:left="-709" w:firstLine="283"/>
        <w:jc w:val="center"/>
        <w:rPr>
          <w:b/>
        </w:rPr>
      </w:pPr>
      <w:r>
        <w:rPr>
          <w:b/>
        </w:rPr>
        <w:t>Критерии оценивания</w:t>
      </w:r>
    </w:p>
    <w:p w:rsidR="00B029E6" w:rsidRDefault="00327084">
      <w:r>
        <w:t>1.Проявление интереса к музыке, непосредственный эмоциональный отклик на неё.</w:t>
      </w:r>
    </w:p>
    <w:p w:rsidR="00B029E6" w:rsidRDefault="00327084">
      <w:r>
        <w:t>2.Высказывание о прослушанном или исполненном произведении, умение пользоваться, прежде всего, ключевыми знаниями в процессе живого восприятия музыки.</w:t>
      </w:r>
    </w:p>
    <w:p w:rsidR="00B029E6" w:rsidRDefault="00327084">
      <w: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B029E6" w:rsidRDefault="00327084">
      <w:r>
        <w:rPr>
          <w:b/>
        </w:rPr>
        <w:t>Результаты обучения оцениваются по пятибалльной системе и дополняются устной характеристикой ответа</w:t>
      </w:r>
      <w:r>
        <w:t>.</w:t>
      </w:r>
    </w:p>
    <w:p w:rsidR="00B029E6" w:rsidRDefault="00327084">
      <w:pPr>
        <w:rPr>
          <w:b/>
        </w:rPr>
      </w:pPr>
      <w:r>
        <w:rPr>
          <w:b/>
        </w:rPr>
        <w:t>- Оценка «5»:</w:t>
      </w:r>
    </w:p>
    <w:p w:rsidR="00B029E6" w:rsidRDefault="00327084">
      <w: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B029E6" w:rsidRDefault="00327084">
      <w:pPr>
        <w:rPr>
          <w:b/>
        </w:rPr>
      </w:pPr>
      <w:r>
        <w:t xml:space="preserve">- </w:t>
      </w:r>
      <w:r>
        <w:rPr>
          <w:b/>
        </w:rPr>
        <w:t>Оценка «4»:</w:t>
      </w:r>
    </w:p>
    <w:p w:rsidR="00B029E6" w:rsidRDefault="00327084">
      <w: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B029E6" w:rsidRDefault="00327084">
      <w:r>
        <w:t>-</w:t>
      </w:r>
      <w:r>
        <w:rPr>
          <w:b/>
        </w:rPr>
        <w:t xml:space="preserve"> Оценка «3»:</w:t>
      </w:r>
    </w:p>
    <w:p w:rsidR="00B029E6" w:rsidRDefault="00327084">
      <w: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B029E6" w:rsidRDefault="00327084">
      <w:pPr>
        <w:rPr>
          <w:b/>
        </w:rPr>
      </w:pPr>
      <w:r>
        <w:rPr>
          <w:b/>
        </w:rPr>
        <w:t>- Оценка «2»:</w:t>
      </w:r>
    </w:p>
    <w:p w:rsidR="00B029E6" w:rsidRDefault="00327084">
      <w:r>
        <w:t>ответ обнаруживает незнание и непонимание учебного материала.</w:t>
      </w:r>
    </w:p>
    <w:p w:rsidR="00B029E6" w:rsidRDefault="00B029E6">
      <w:pPr>
        <w:rPr>
          <w:rFonts w:ascii="Calibri" w:hAnsi="Calibri"/>
          <w:b/>
        </w:rPr>
      </w:pPr>
    </w:p>
    <w:p w:rsidR="00B029E6" w:rsidRDefault="00B029E6">
      <w:pPr>
        <w:rPr>
          <w:b/>
        </w:rPr>
        <w:sectPr w:rsidR="00B029E6">
          <w:pgSz w:w="11906" w:h="16838" w:code="9"/>
          <w:pgMar w:top="720" w:right="720" w:bottom="720" w:left="720" w:header="709" w:footer="709" w:gutter="0"/>
          <w:cols w:space="720"/>
        </w:sectPr>
      </w:pPr>
    </w:p>
    <w:p w:rsidR="00B029E6" w:rsidRDefault="003270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– тематическое планирование</w:t>
      </w:r>
    </w:p>
    <w:p w:rsidR="00B029E6" w:rsidRDefault="00B029E6">
      <w:pPr>
        <w:rPr>
          <w:b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222"/>
        <w:gridCol w:w="230"/>
        <w:gridCol w:w="13"/>
        <w:gridCol w:w="3467"/>
        <w:gridCol w:w="174"/>
        <w:gridCol w:w="3291"/>
        <w:gridCol w:w="1276"/>
        <w:gridCol w:w="1134"/>
      </w:tblGrid>
      <w:tr w:rsidR="00327084" w:rsidTr="00327084">
        <w:trPr>
          <w:trHeight w:val="88"/>
        </w:trPr>
        <w:tc>
          <w:tcPr>
            <w:tcW w:w="660" w:type="dxa"/>
            <w:vMerge w:val="restart"/>
          </w:tcPr>
          <w:p w:rsidR="00327084" w:rsidRDefault="00327084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397" w:type="dxa"/>
            <w:gridSpan w:val="6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327084" w:rsidTr="00461AB5">
        <w:trPr>
          <w:trHeight w:val="88"/>
        </w:trPr>
        <w:tc>
          <w:tcPr>
            <w:tcW w:w="660" w:type="dxa"/>
            <w:vMerge/>
          </w:tcPr>
          <w:p w:rsidR="00327084" w:rsidRDefault="00327084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b/>
              </w:rPr>
            </w:pPr>
          </w:p>
        </w:tc>
        <w:tc>
          <w:tcPr>
            <w:tcW w:w="3222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884" w:type="dxa"/>
            <w:gridSpan w:val="4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291" w:type="dxa"/>
            <w:shd w:val="clear" w:color="auto" w:fill="FFFFFF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327084" w:rsidTr="00327084">
        <w:trPr>
          <w:trHeight w:val="88"/>
        </w:trPr>
        <w:tc>
          <w:tcPr>
            <w:tcW w:w="13467" w:type="dxa"/>
            <w:gridSpan w:val="9"/>
          </w:tcPr>
          <w:p w:rsidR="00327084" w:rsidRDefault="00327084" w:rsidP="00327084">
            <w:pPr>
              <w:jc w:val="center"/>
              <w:rPr>
                <w:b/>
              </w:rPr>
            </w:pPr>
            <w:r>
              <w:rPr>
                <w:b/>
              </w:rPr>
              <w:t>I четверть (8 ч.)</w:t>
            </w: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r>
              <w:rPr>
                <w:b/>
              </w:rPr>
              <w:t>Музыка вокруг нас</w:t>
            </w:r>
            <w:r>
              <w:t>-</w:t>
            </w:r>
            <w:r>
              <w:rPr>
                <w:b/>
              </w:rPr>
              <w:t>16 ч.</w:t>
            </w:r>
            <w:r>
              <w:t xml:space="preserve"> </w:t>
            </w:r>
          </w:p>
        </w:tc>
        <w:tc>
          <w:tcPr>
            <w:tcW w:w="3467" w:type="dxa"/>
          </w:tcPr>
          <w:p w:rsidR="00327084" w:rsidRDefault="00327084">
            <w:pPr>
              <w:rPr>
                <w:b/>
              </w:rPr>
            </w:pPr>
            <w:r>
              <w:rPr>
                <w:b/>
              </w:rPr>
              <w:t>Россия Родина моя- 5ч.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Россия-Родина моя-5ч.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rPr>
                <w:b/>
              </w:rPr>
            </w:pPr>
            <w:r>
              <w:t>Муза вечная со мной!</w:t>
            </w:r>
          </w:p>
        </w:tc>
        <w:tc>
          <w:tcPr>
            <w:tcW w:w="3467" w:type="dxa"/>
          </w:tcPr>
          <w:p w:rsidR="00327084" w:rsidRDefault="00327084">
            <w:pPr>
              <w:rPr>
                <w:b/>
                <w:color w:val="FF0000"/>
              </w:rPr>
            </w:pPr>
            <w:r>
              <w:t>Мелодия музыки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rPr>
                <w:b/>
              </w:rPr>
            </w:pPr>
            <w:r>
              <w:t>Мелодия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05.09.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Хоровод муз </w:t>
            </w:r>
          </w:p>
          <w:p w:rsidR="00327084" w:rsidRDefault="00327084"/>
        </w:tc>
        <w:tc>
          <w:tcPr>
            <w:tcW w:w="3467" w:type="dxa"/>
          </w:tcPr>
          <w:p w:rsidR="00327084" w:rsidRDefault="00327084">
            <w:r>
              <w:t>Природа и музыка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5"/>
            </w:pPr>
            <w:r>
              <w:t>«Что не выразишь словами, звуком на душу  навей...»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12.09.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/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5"/>
            </w:pP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Повсюду музыка слышна</w:t>
            </w:r>
          </w:p>
        </w:tc>
        <w:tc>
          <w:tcPr>
            <w:tcW w:w="3467" w:type="dxa"/>
          </w:tcPr>
          <w:p w:rsidR="00327084" w:rsidRDefault="00327084">
            <w:r>
              <w:t>«Виват, Россия!»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58" w:firstLine="5"/>
            </w:pPr>
            <w:r>
              <w:t>Жанры народных песен, их интонационно-образные особенности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19.09.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Душа музыки – мелодия </w:t>
            </w:r>
          </w:p>
        </w:tc>
        <w:tc>
          <w:tcPr>
            <w:tcW w:w="3467" w:type="dxa"/>
          </w:tcPr>
          <w:p w:rsidR="00327084" w:rsidRDefault="00327084">
            <w:r>
              <w:t>Опера М.И. Глинки «Иван Сусанин»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5"/>
            </w:pPr>
            <w:r>
              <w:t>«Я пойду по полю белому...»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26.09.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осени</w:t>
            </w: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  <w:r>
              <w:t>Опера М.И. Глинки «Иван Сусанин»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10"/>
            </w:pPr>
            <w:r>
              <w:t xml:space="preserve">«На великий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Русь!»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03.10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День, полон событий-4ч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68"/>
              <w:rPr>
                <w:b/>
              </w:rPr>
            </w:pPr>
            <w:r>
              <w:t>«</w:t>
            </w:r>
            <w:r>
              <w:rPr>
                <w:b/>
              </w:rPr>
              <w:t>О России петь, что стремиться в храм»-1ч.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ind w:right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Сочини мелодию. </w:t>
            </w:r>
          </w:p>
        </w:tc>
        <w:tc>
          <w:tcPr>
            <w:tcW w:w="3467" w:type="dxa"/>
          </w:tcPr>
          <w:p w:rsidR="00327084" w:rsidRDefault="00327084">
            <w:r>
              <w:t>Образы природы в музыке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68"/>
            </w:pPr>
            <w:r>
              <w:t>Святые земли Русской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10.10.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ind w:right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/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25" w:firstLine="5"/>
            </w:pPr>
            <w:r>
              <w:rPr>
                <w:b/>
              </w:rPr>
              <w:t>День, полон событий-5ч.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«Азбука, азбука каждому нужна…» </w:t>
            </w:r>
          </w:p>
        </w:tc>
        <w:tc>
          <w:tcPr>
            <w:tcW w:w="3467" w:type="dxa"/>
          </w:tcPr>
          <w:p w:rsidR="00327084" w:rsidRDefault="00327084">
            <w:r>
              <w:t>Портреты в музыке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25" w:firstLine="5"/>
            </w:pPr>
            <w:r>
              <w:t xml:space="preserve"> «Приют спокойствия, трудов и вдохновенья...»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17.10.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азбука</w:t>
            </w:r>
          </w:p>
        </w:tc>
        <w:tc>
          <w:tcPr>
            <w:tcW w:w="3467" w:type="dxa"/>
          </w:tcPr>
          <w:p w:rsidR="00327084" w:rsidRDefault="00327084">
            <w:r>
              <w:t>Детские образы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5"/>
            </w:pPr>
            <w:r>
              <w:t>«Что за прелесть эти сказки...»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24.10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327084">
        <w:trPr>
          <w:trHeight w:val="88"/>
        </w:trPr>
        <w:tc>
          <w:tcPr>
            <w:tcW w:w="13467" w:type="dxa"/>
            <w:gridSpan w:val="9"/>
          </w:tcPr>
          <w:p w:rsidR="00327084" w:rsidRDefault="00327084" w:rsidP="00327084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II четверть (8 ч.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ind w:right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«Музыка вокруг нас»</w:t>
            </w: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  <w:r>
              <w:t>Детские образы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5"/>
            </w:pPr>
            <w:r>
              <w:t>Музыка ярмарочных гуляний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08.11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570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ind w:right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«О России петь, что стремиться в храм…»- 6ч.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5"/>
            </w:pP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3467" w:type="dxa"/>
          </w:tcPr>
          <w:p w:rsidR="00327084" w:rsidRDefault="00327084">
            <w:r>
              <w:t>Образ матери в музыке, поэзии, изобразительном искусстве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68" w:firstLine="5"/>
            </w:pPr>
            <w:proofErr w:type="spellStart"/>
            <w:r>
              <w:t>Святогорский</w:t>
            </w:r>
            <w:proofErr w:type="spellEnd"/>
            <w:r>
              <w:t xml:space="preserve">  монастырь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15.11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ind w:right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инструменты. </w:t>
            </w:r>
          </w:p>
        </w:tc>
        <w:tc>
          <w:tcPr>
            <w:tcW w:w="3467" w:type="dxa"/>
          </w:tcPr>
          <w:p w:rsidR="00327084" w:rsidRDefault="00327084">
            <w:r>
              <w:t>Древнейшая песнь материнства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68" w:firstLine="5"/>
            </w:pPr>
            <w:r>
              <w:t>«Приют, сияньем муз одетый...»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22.11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ind w:right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/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10" w:firstLine="5"/>
            </w:pPr>
            <w:r>
              <w:rPr>
                <w:b/>
                <w:color w:val="000000"/>
              </w:rPr>
              <w:t>Гори, гори ясно, чтобы не погасло-3ч.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3467" w:type="dxa"/>
          </w:tcPr>
          <w:p w:rsidR="00327084" w:rsidRDefault="00327084">
            <w:r>
              <w:t xml:space="preserve">«Тихая моя, нежная моя, </w:t>
            </w:r>
            <w:r>
              <w:lastRenderedPageBreak/>
              <w:t>добрая моя мама!»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10"/>
            </w:pPr>
            <w:r>
              <w:lastRenderedPageBreak/>
              <w:t>Композитор - имя ему народ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29.11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Разыграй песню</w:t>
            </w:r>
          </w:p>
        </w:tc>
        <w:tc>
          <w:tcPr>
            <w:tcW w:w="3467" w:type="dxa"/>
          </w:tcPr>
          <w:p w:rsidR="00327084" w:rsidRDefault="00327084">
            <w:r>
              <w:t>Образ праздника в искусстве: Вербное воскресенье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43"/>
            </w:pPr>
            <w:r>
              <w:t>Музыкальные инструменты России. Оркестр русских народных инструментов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05.12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«Пришло Рождество, начинай торжество»</w:t>
            </w:r>
          </w:p>
        </w:tc>
        <w:tc>
          <w:tcPr>
            <w:tcW w:w="3467" w:type="dxa"/>
          </w:tcPr>
          <w:p w:rsidR="00327084" w:rsidRDefault="00327084">
            <w:r>
              <w:t>Святые земли русской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29" w:firstLine="5"/>
            </w:pPr>
            <w:r>
              <w:t>О музыке и музыкантах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12.12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/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29" w:firstLine="5"/>
            </w:pPr>
            <w:r>
              <w:t>«</w:t>
            </w:r>
            <w:r>
              <w:rPr>
                <w:b/>
              </w:rPr>
              <w:t>В концертном зале»-4ч.</w:t>
            </w:r>
          </w:p>
          <w:p w:rsidR="00327084" w:rsidRDefault="00327084">
            <w:pPr>
              <w:shd w:val="clear" w:color="auto" w:fill="FFFFFF"/>
              <w:ind w:right="29" w:firstLine="5"/>
            </w:pP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r>
              <w:t>Родной обычай старины</w:t>
            </w:r>
          </w:p>
        </w:tc>
        <w:tc>
          <w:tcPr>
            <w:tcW w:w="3467" w:type="dxa"/>
          </w:tcPr>
          <w:p w:rsidR="00327084" w:rsidRDefault="00327084">
            <w:r>
              <w:t>Образ матери в музыке, поэзии, изобразительном искусстве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29"/>
            </w:pPr>
            <w:r>
              <w:t>Музыкальные инструменты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19.12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/>
        </w:tc>
        <w:tc>
          <w:tcPr>
            <w:tcW w:w="3467" w:type="dxa"/>
          </w:tcPr>
          <w:p w:rsidR="00327084" w:rsidRDefault="00327084">
            <w:r>
              <w:rPr>
                <w:b/>
              </w:rPr>
              <w:t>«Гори, гори ясно, чтобы не погасло…»-4ч.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29"/>
            </w:pP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jc w:val="both"/>
            </w:pPr>
            <w:r>
              <w:t>Добрый праздник среди зимы</w:t>
            </w: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  <w:r>
              <w:t>«Настрою гусли  на старинный лад»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29" w:firstLine="5"/>
            </w:pPr>
            <w:r>
              <w:t>Старый замок. «Счастье в сирени живет...»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26.12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327084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52" w:type="dxa"/>
            <w:gridSpan w:val="2"/>
          </w:tcPr>
          <w:p w:rsidR="00327084" w:rsidRDefault="00461AB5">
            <w:pPr>
              <w:jc w:val="both"/>
            </w:pPr>
            <w:r>
              <w:rPr>
                <w:b/>
              </w:rPr>
              <w:t>III четверть (10</w:t>
            </w:r>
            <w:r w:rsidR="00327084">
              <w:rPr>
                <w:b/>
              </w:rPr>
              <w:t>ч.)</w:t>
            </w:r>
          </w:p>
        </w:tc>
        <w:tc>
          <w:tcPr>
            <w:tcW w:w="6945" w:type="dxa"/>
            <w:gridSpan w:val="4"/>
          </w:tcPr>
          <w:p w:rsidR="00327084" w:rsidRDefault="00461AB5" w:rsidP="00327084">
            <w:pPr>
              <w:jc w:val="center"/>
              <w:rPr>
                <w:b/>
              </w:rPr>
            </w:pPr>
            <w:r>
              <w:rPr>
                <w:b/>
              </w:rPr>
              <w:t>III четверть (11</w:t>
            </w:r>
            <w:r w:rsidR="00327084">
              <w:rPr>
                <w:b/>
              </w:rPr>
              <w:t xml:space="preserve"> ч.)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jc w:val="both"/>
            </w:pPr>
            <w:r>
              <w:rPr>
                <w:b/>
              </w:rPr>
              <w:t>Музыка и ты</w:t>
            </w:r>
            <w:r>
              <w:t>-</w:t>
            </w:r>
            <w:r>
              <w:rPr>
                <w:b/>
              </w:rPr>
              <w:t>17ч</w:t>
            </w: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29" w:firstLine="5"/>
            </w:pP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r>
              <w:t xml:space="preserve"> Край, в котором ты живешь </w:t>
            </w:r>
            <w:r>
              <w:br/>
            </w:r>
          </w:p>
        </w:tc>
        <w:tc>
          <w:tcPr>
            <w:tcW w:w="3467" w:type="dxa"/>
          </w:tcPr>
          <w:p w:rsidR="00327084" w:rsidRDefault="00327084">
            <w:pPr>
              <w:jc w:val="center"/>
            </w:pPr>
            <w:r>
              <w:t>Певцы русской старины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158"/>
            </w:pPr>
            <w:r>
              <w:t>«Не молкнет сердце чуткое Шопена...»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09.01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r>
              <w:t>Поэт, художник, композитор</w:t>
            </w:r>
          </w:p>
        </w:tc>
        <w:tc>
          <w:tcPr>
            <w:tcW w:w="3467" w:type="dxa"/>
          </w:tcPr>
          <w:p w:rsidR="00327084" w:rsidRDefault="00327084">
            <w:r>
              <w:t>Сказочные образы в музыке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  <w:r>
              <w:t>«Патетическая» соната Л. В. Бетховена. Годы странствий. «Царит гармония оркестра...»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16.01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/>
        </w:tc>
        <w:tc>
          <w:tcPr>
            <w:tcW w:w="3467" w:type="dxa"/>
          </w:tcPr>
          <w:p w:rsidR="00327084" w:rsidRDefault="00327084"/>
        </w:tc>
        <w:tc>
          <w:tcPr>
            <w:tcW w:w="3465" w:type="dxa"/>
            <w:gridSpan w:val="2"/>
          </w:tcPr>
          <w:p w:rsidR="00327084" w:rsidRDefault="00327084">
            <w:r>
              <w:rPr>
                <w:b/>
              </w:rPr>
              <w:t>День, полон событий-1ч.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утра</w:t>
            </w:r>
          </w:p>
          <w:p w:rsidR="00327084" w:rsidRDefault="00327084"/>
        </w:tc>
        <w:tc>
          <w:tcPr>
            <w:tcW w:w="3467" w:type="dxa"/>
          </w:tcPr>
          <w:p w:rsidR="00327084" w:rsidRDefault="00327084">
            <w:r>
              <w:t>Народные традиции и обряды: Масленица</w:t>
            </w:r>
          </w:p>
        </w:tc>
        <w:tc>
          <w:tcPr>
            <w:tcW w:w="3465" w:type="dxa"/>
            <w:gridSpan w:val="2"/>
          </w:tcPr>
          <w:p w:rsidR="00327084" w:rsidRDefault="00327084">
            <w:r>
              <w:t xml:space="preserve">Зимнее утро. Зимний вечер 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23.01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В музыкальном театре -7ч.</w:t>
            </w:r>
          </w:p>
          <w:p w:rsidR="00327084" w:rsidRDefault="00327084"/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  <w:r>
              <w:rPr>
                <w:b/>
              </w:rPr>
              <w:t>В музыкальном театре- 6ч.</w:t>
            </w:r>
          </w:p>
          <w:p w:rsidR="00327084" w:rsidRDefault="00327084"/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вечера</w:t>
            </w: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  <w:r>
              <w:t>Опера Н. А. Римского - Корсакова  «Руслан и Людмила»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  <w:r>
              <w:t>Опера М. И. Глинки «Иван Сусанин» (2-3действия)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30.01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портреты</w:t>
            </w:r>
          </w:p>
          <w:p w:rsidR="00327084" w:rsidRDefault="00327084"/>
        </w:tc>
        <w:tc>
          <w:tcPr>
            <w:tcW w:w="3467" w:type="dxa"/>
          </w:tcPr>
          <w:p w:rsidR="00327084" w:rsidRDefault="00327084">
            <w:r>
              <w:t>Опера Н. А. Римского - Корсакова  «Руслан и Людмила»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  <w:r>
              <w:t>Опера М. И. Глинки «Иван Сусанин» (IV действие)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06.02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 не молчали…»</w:t>
            </w:r>
          </w:p>
        </w:tc>
        <w:tc>
          <w:tcPr>
            <w:tcW w:w="3467" w:type="dxa"/>
          </w:tcPr>
          <w:p w:rsidR="00327084" w:rsidRDefault="00327084">
            <w:r>
              <w:t xml:space="preserve">Опера К. </w:t>
            </w:r>
            <w:proofErr w:type="spellStart"/>
            <w:proofErr w:type="gramStart"/>
            <w:r>
              <w:t>Глюка</w:t>
            </w:r>
            <w:proofErr w:type="spellEnd"/>
            <w:proofErr w:type="gramEnd"/>
            <w:r>
              <w:t xml:space="preserve"> «Орфей и </w:t>
            </w:r>
            <w:proofErr w:type="spellStart"/>
            <w:r>
              <w:t>Эвридика</w:t>
            </w:r>
            <w:proofErr w:type="spellEnd"/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firstLine="5"/>
            </w:pPr>
            <w:r>
              <w:t xml:space="preserve">«Исходила </w:t>
            </w:r>
            <w:proofErr w:type="spellStart"/>
            <w:r>
              <w:t>младшенька</w:t>
            </w:r>
            <w:proofErr w:type="spellEnd"/>
            <w:r>
              <w:t>...»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13.02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r>
              <w:t>Дополнительные каникулы</w:t>
            </w:r>
          </w:p>
        </w:tc>
        <w:tc>
          <w:tcPr>
            <w:tcW w:w="3467" w:type="dxa"/>
          </w:tcPr>
          <w:p w:rsidR="00327084" w:rsidRDefault="00327084">
            <w:r>
              <w:t>Опера Н. А. Римског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Корсакова «Снегурочка»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  <w:r>
              <w:lastRenderedPageBreak/>
              <w:t xml:space="preserve">Русский Восток. Восточные </w:t>
            </w:r>
            <w:r>
              <w:lastRenderedPageBreak/>
              <w:t>мотивы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20.02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3467" w:type="dxa"/>
          </w:tcPr>
          <w:p w:rsidR="00327084" w:rsidRDefault="00327084">
            <w:r>
              <w:t>Опера Н. А. Римского-Корсакова «Садко»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  <w:ind w:right="43" w:firstLine="5"/>
            </w:pPr>
            <w:r>
              <w:t>Балет И. Стравинского «Петрушка»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  <w:r>
              <w:t>27.02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jc w:val="both"/>
            </w:pPr>
            <w:r>
              <w:t>Мамин праздник</w:t>
            </w:r>
          </w:p>
        </w:tc>
        <w:tc>
          <w:tcPr>
            <w:tcW w:w="3467" w:type="dxa"/>
          </w:tcPr>
          <w:p w:rsidR="00327084" w:rsidRDefault="00327084">
            <w:r>
              <w:t xml:space="preserve">Балет П. И. Чайковского «Спящая красавица» 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  <w:r>
              <w:t>Театр музыкальной комедии</w:t>
            </w:r>
          </w:p>
        </w:tc>
        <w:tc>
          <w:tcPr>
            <w:tcW w:w="1276" w:type="dxa"/>
          </w:tcPr>
          <w:p w:rsidR="00327084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  <w:r w:rsidR="00327084">
              <w:t>5.03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/>
        </w:tc>
        <w:tc>
          <w:tcPr>
            <w:tcW w:w="3467" w:type="dxa"/>
          </w:tcPr>
          <w:p w:rsidR="00327084" w:rsidRDefault="00327084"/>
        </w:tc>
        <w:tc>
          <w:tcPr>
            <w:tcW w:w="3465" w:type="dxa"/>
            <w:gridSpan w:val="2"/>
          </w:tcPr>
          <w:p w:rsidR="00327084" w:rsidRDefault="00327084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>Чтоб музыкантом быть, так надобно уменье…»-2ч.</w:t>
            </w: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3467" w:type="dxa"/>
          </w:tcPr>
          <w:p w:rsidR="00327084" w:rsidRDefault="00327084">
            <w:r>
              <w:t>В современных ритмах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Исповедь  души</w:t>
            </w:r>
          </w:p>
        </w:tc>
        <w:tc>
          <w:tcPr>
            <w:tcW w:w="1276" w:type="dxa"/>
          </w:tcPr>
          <w:p w:rsidR="00327084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327084">
              <w:t>2.03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327084" w:rsidRDefault="00327084">
            <w:r>
              <w:rPr>
                <w:b/>
              </w:rPr>
              <w:t>В концертном зале-5ч.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27084" w:rsidTr="00461AB5">
        <w:trPr>
          <w:trHeight w:val="88"/>
        </w:trPr>
        <w:tc>
          <w:tcPr>
            <w:tcW w:w="660" w:type="dxa"/>
          </w:tcPr>
          <w:p w:rsidR="00327084" w:rsidRDefault="00327084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327084" w:rsidRDefault="00327084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цирке</w:t>
            </w:r>
          </w:p>
        </w:tc>
        <w:tc>
          <w:tcPr>
            <w:tcW w:w="3467" w:type="dxa"/>
          </w:tcPr>
          <w:p w:rsidR="00327084" w:rsidRDefault="00327084">
            <w:r>
              <w:t>Музыкальное состязание</w:t>
            </w:r>
          </w:p>
        </w:tc>
        <w:tc>
          <w:tcPr>
            <w:tcW w:w="3465" w:type="dxa"/>
            <w:gridSpan w:val="2"/>
          </w:tcPr>
          <w:p w:rsidR="00327084" w:rsidRDefault="00327084">
            <w:pPr>
              <w:shd w:val="clear" w:color="auto" w:fill="FFFFFF"/>
            </w:pPr>
            <w:r>
              <w:t>Мастерство исполнителя</w:t>
            </w:r>
          </w:p>
        </w:tc>
        <w:tc>
          <w:tcPr>
            <w:tcW w:w="1276" w:type="dxa"/>
          </w:tcPr>
          <w:p w:rsidR="00327084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19.03</w:t>
            </w:r>
          </w:p>
        </w:tc>
        <w:tc>
          <w:tcPr>
            <w:tcW w:w="1134" w:type="dxa"/>
          </w:tcPr>
          <w:p w:rsidR="00327084" w:rsidRDefault="0032708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6B374E">
        <w:trPr>
          <w:trHeight w:val="88"/>
        </w:trPr>
        <w:tc>
          <w:tcPr>
            <w:tcW w:w="660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461AB5" w:rsidRP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  <w:r w:rsidRPr="00461AB5">
              <w:rPr>
                <w:rFonts w:ascii="Times New Roman" w:hAnsi="Times New Roman"/>
                <w:b/>
              </w:rPr>
              <w:t>IV четверть (7ч.)</w:t>
            </w:r>
          </w:p>
        </w:tc>
        <w:tc>
          <w:tcPr>
            <w:tcW w:w="6932" w:type="dxa"/>
            <w:gridSpan w:val="3"/>
          </w:tcPr>
          <w:p w:rsidR="00461AB5" w:rsidRDefault="00461AB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IV четверть (7 ч.)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461AB5" w:rsidRPr="00461AB5" w:rsidRDefault="00461AB5">
            <w:pPr>
              <w:pStyle w:val="Centered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</w:tcPr>
          <w:p w:rsidR="00461AB5" w:rsidRDefault="00461AB5">
            <w:pPr>
              <w:shd w:val="clear" w:color="auto" w:fill="FFFFFF"/>
              <w:rPr>
                <w:b/>
              </w:rPr>
            </w:pPr>
          </w:p>
        </w:tc>
        <w:tc>
          <w:tcPr>
            <w:tcW w:w="3465" w:type="dxa"/>
            <w:gridSpan w:val="2"/>
          </w:tcPr>
          <w:p w:rsidR="00461AB5" w:rsidRDefault="00461AB5" w:rsidP="006B374E">
            <w:pPr>
              <w:shd w:val="clear" w:color="auto" w:fill="FFFFFF"/>
            </w:pPr>
            <w:r>
              <w:rPr>
                <w:b/>
              </w:rPr>
              <w:t>«О России петь, что стремиться в храм…»- 3ч.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который звучит</w:t>
            </w:r>
          </w:p>
        </w:tc>
        <w:tc>
          <w:tcPr>
            <w:tcW w:w="3467" w:type="dxa"/>
          </w:tcPr>
          <w:p w:rsidR="00461AB5" w:rsidRDefault="00461AB5">
            <w:r>
              <w:t xml:space="preserve">Музыкальные инструменты </w:t>
            </w:r>
            <w:proofErr w:type="gramStart"/>
            <w:r>
              <w:t>-ф</w:t>
            </w:r>
            <w:proofErr w:type="gramEnd"/>
            <w:r>
              <w:t>лейта и скрипка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</w:pPr>
            <w:r>
              <w:t xml:space="preserve"> «Праздников праздник, торжество из торжеств»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09.04</w:t>
            </w: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- сказка</w:t>
            </w:r>
          </w:p>
        </w:tc>
        <w:tc>
          <w:tcPr>
            <w:tcW w:w="3467" w:type="dxa"/>
          </w:tcPr>
          <w:p w:rsidR="00461AB5" w:rsidRDefault="00461AB5">
            <w:r>
              <w:t xml:space="preserve">Сюита Э. Грига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  <w:ind w:right="590" w:firstLine="5"/>
            </w:pPr>
            <w:r>
              <w:t>Светлый праздник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16.04</w:t>
            </w: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461AB5" w:rsidRDefault="00461AB5"/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  <w:ind w:right="590" w:firstLine="5"/>
            </w:pP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/>
              </w:rPr>
              <w:t>нету</w:t>
            </w:r>
            <w:proofErr w:type="gramEnd"/>
            <w:r>
              <w:rPr>
                <w:rFonts w:ascii="Times New Roman" w:hAnsi="Times New Roman"/>
              </w:rPr>
              <w:t>…»</w:t>
            </w:r>
          </w:p>
        </w:tc>
        <w:tc>
          <w:tcPr>
            <w:tcW w:w="3467" w:type="dxa"/>
          </w:tcPr>
          <w:p w:rsidR="00461AB5" w:rsidRDefault="00461AB5">
            <w:r>
              <w:t>Симфония «Героическая» Л. В Бетховена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  <w:ind w:right="590" w:firstLine="5"/>
            </w:pPr>
            <w:r>
              <w:t xml:space="preserve">Создатели славянской письменности Кирилл и 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23.04</w:t>
            </w: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461AB5" w:rsidRDefault="00461AB5"/>
        </w:tc>
        <w:tc>
          <w:tcPr>
            <w:tcW w:w="3465" w:type="dxa"/>
            <w:gridSpan w:val="2"/>
          </w:tcPr>
          <w:p w:rsidR="00461AB5" w:rsidRDefault="00461AB5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«Гори, гори ясно, чтобы не погасло..»-1ч.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Афиша. Программа</w:t>
            </w:r>
          </w:p>
        </w:tc>
        <w:tc>
          <w:tcPr>
            <w:tcW w:w="3467" w:type="dxa"/>
          </w:tcPr>
          <w:p w:rsidR="00461AB5" w:rsidRDefault="00461AB5">
            <w:r>
              <w:t>Мир Л. В. Бетховена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 русского  народа: Троицын день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30.04</w:t>
            </w: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461AB5" w:rsidRDefault="00461AB5">
            <w:r>
              <w:rPr>
                <w:b/>
              </w:rPr>
              <w:t>«Чтоб музыкантом быть, так надобно уменье»-3ч.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  <w:ind w:right="197"/>
              <w:rPr>
                <w:b/>
              </w:rPr>
            </w:pPr>
            <w:r>
              <w:rPr>
                <w:b/>
              </w:rPr>
              <w:t>« Чтоб музыкантом быть, так надобно уменье…»-3ч.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283"/>
              <w:jc w:val="center"/>
            </w:pPr>
          </w:p>
        </w:tc>
        <w:tc>
          <w:tcPr>
            <w:tcW w:w="3465" w:type="dxa"/>
            <w:gridSpan w:val="3"/>
          </w:tcPr>
          <w:p w:rsidR="00461AB5" w:rsidRDefault="00461AB5">
            <w:pPr>
              <w:pStyle w:val="Centere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вокруг нас. </w:t>
            </w:r>
          </w:p>
          <w:p w:rsidR="00461AB5" w:rsidRDefault="00461AB5"/>
        </w:tc>
        <w:tc>
          <w:tcPr>
            <w:tcW w:w="3467" w:type="dxa"/>
          </w:tcPr>
          <w:p w:rsidR="00461AB5" w:rsidRDefault="00461AB5">
            <w:r>
              <w:t>Джаз-музыка XX века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  <w:ind w:right="197"/>
            </w:pPr>
            <w:r>
              <w:t>Музыкальные инструменты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07.05</w:t>
            </w: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</w:pPr>
            <w:r>
              <w:t>33.</w:t>
            </w:r>
          </w:p>
        </w:tc>
        <w:tc>
          <w:tcPr>
            <w:tcW w:w="3465" w:type="dxa"/>
            <w:gridSpan w:val="3"/>
          </w:tcPr>
          <w:p w:rsidR="00461AB5" w:rsidRDefault="00461AB5">
            <w:r>
              <w:t>Музыка и ты</w:t>
            </w:r>
          </w:p>
        </w:tc>
        <w:tc>
          <w:tcPr>
            <w:tcW w:w="3467" w:type="dxa"/>
          </w:tcPr>
          <w:p w:rsidR="00461AB5" w:rsidRDefault="00461AB5">
            <w:r>
              <w:t>Сходство и различие музыкальной речи разных композиторов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  <w:ind w:right="197"/>
            </w:pPr>
            <w:r>
              <w:t>Музыкальный сказочник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14.05</w:t>
            </w: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61AB5" w:rsidTr="00461AB5">
        <w:trPr>
          <w:trHeight w:val="88"/>
        </w:trPr>
        <w:tc>
          <w:tcPr>
            <w:tcW w:w="660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</w:pPr>
            <w:r>
              <w:t>34.</w:t>
            </w:r>
          </w:p>
        </w:tc>
        <w:tc>
          <w:tcPr>
            <w:tcW w:w="3465" w:type="dxa"/>
            <w:gridSpan w:val="3"/>
          </w:tcPr>
          <w:p w:rsidR="00461AB5" w:rsidRDefault="00461AB5">
            <w:r>
              <w:t>Музыка и ты</w:t>
            </w:r>
          </w:p>
        </w:tc>
        <w:tc>
          <w:tcPr>
            <w:tcW w:w="3467" w:type="dxa"/>
          </w:tcPr>
          <w:p w:rsidR="00461AB5" w:rsidRDefault="00461AB5">
            <w:r>
              <w:t>«Прославим радость на земле!»</w:t>
            </w:r>
          </w:p>
        </w:tc>
        <w:tc>
          <w:tcPr>
            <w:tcW w:w="3465" w:type="dxa"/>
            <w:gridSpan w:val="2"/>
          </w:tcPr>
          <w:p w:rsidR="00461AB5" w:rsidRDefault="00461AB5">
            <w:pPr>
              <w:shd w:val="clear" w:color="auto" w:fill="FFFFFF"/>
              <w:ind w:right="197"/>
            </w:pPr>
            <w:r>
              <w:t>Рассвет на Москве-реке</w:t>
            </w:r>
          </w:p>
        </w:tc>
        <w:tc>
          <w:tcPr>
            <w:tcW w:w="1276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  <w:r>
              <w:t>21.05</w:t>
            </w:r>
          </w:p>
        </w:tc>
        <w:tc>
          <w:tcPr>
            <w:tcW w:w="1134" w:type="dxa"/>
          </w:tcPr>
          <w:p w:rsidR="00461AB5" w:rsidRDefault="00461AB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B029E6" w:rsidRDefault="00B029E6"/>
    <w:p w:rsidR="00B029E6" w:rsidRDefault="00B029E6"/>
    <w:p w:rsidR="00B029E6" w:rsidRDefault="00327084">
      <w:pPr>
        <w:tabs>
          <w:tab w:val="left" w:pos="6942"/>
        </w:tabs>
      </w:pPr>
      <w:r>
        <w:tab/>
      </w:r>
    </w:p>
    <w:sectPr w:rsidR="00B029E6" w:rsidSect="00B029E6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945A6A"/>
    <w:lvl w:ilvl="0">
      <w:start w:val="1"/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9D9682C"/>
    <w:multiLevelType w:val="hybridMultilevel"/>
    <w:tmpl w:val="723831B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17901873"/>
    <w:multiLevelType w:val="hybridMultilevel"/>
    <w:tmpl w:val="B916F8C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6458"/>
    <w:multiLevelType w:val="hybridMultilevel"/>
    <w:tmpl w:val="76CE61C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338C3556"/>
    <w:multiLevelType w:val="hybridMultilevel"/>
    <w:tmpl w:val="DEE8E4CE"/>
    <w:lvl w:ilvl="0" w:tplc="04190001">
      <w:start w:val="1"/>
      <w:numFmt w:val="bullet"/>
      <w:lvlText w:val=""/>
      <w:lvlJc w:val="left"/>
      <w:pPr>
        <w:tabs>
          <w:tab w:val="left" w:pos="1480"/>
        </w:tabs>
        <w:ind w:left="14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6902E4"/>
    <w:multiLevelType w:val="hybridMultilevel"/>
    <w:tmpl w:val="BBD4408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5F9C376C"/>
    <w:multiLevelType w:val="hybridMultilevel"/>
    <w:tmpl w:val="519C4A1C"/>
    <w:lvl w:ilvl="0" w:tplc="04190001">
      <w:start w:val="1"/>
      <w:numFmt w:val="bullet"/>
      <w:lvlText w:val=""/>
      <w:lvlJc w:val="left"/>
      <w:pPr>
        <w:tabs>
          <w:tab w:val="left" w:pos="1480"/>
        </w:tabs>
        <w:ind w:left="14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FA20EC0"/>
    <w:multiLevelType w:val="hybridMultilevel"/>
    <w:tmpl w:val="D99E134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67F857C3"/>
    <w:multiLevelType w:val="hybridMultilevel"/>
    <w:tmpl w:val="51B609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152D75"/>
    <w:multiLevelType w:val="hybridMultilevel"/>
    <w:tmpl w:val="F734428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7D0F7E4C"/>
    <w:multiLevelType w:val="hybridMultilevel"/>
    <w:tmpl w:val="3E7A4F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/>
        </w:rPr>
      </w:lvl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E6"/>
    <w:rsid w:val="00327084"/>
    <w:rsid w:val="00461AB5"/>
    <w:rsid w:val="004B1749"/>
    <w:rsid w:val="006B374E"/>
    <w:rsid w:val="00A127BF"/>
    <w:rsid w:val="00B0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9E6"/>
    <w:pPr>
      <w:ind w:left="720"/>
      <w:contextualSpacing/>
    </w:pPr>
  </w:style>
  <w:style w:type="paragraph" w:customStyle="1" w:styleId="ParagraphStyle">
    <w:name w:val="Paragraph Style"/>
    <w:link w:val="ParagraphStyle0"/>
    <w:rsid w:val="00B029E6"/>
    <w:rPr>
      <w:rFonts w:ascii="Arial" w:hAnsi="Arial"/>
      <w:sz w:val="24"/>
    </w:rPr>
  </w:style>
  <w:style w:type="paragraph" w:customStyle="1" w:styleId="Centered">
    <w:name w:val="Centered"/>
    <w:rsid w:val="00B029E6"/>
    <w:pPr>
      <w:jc w:val="center"/>
    </w:pPr>
    <w:rPr>
      <w:rFonts w:ascii="Arial" w:hAnsi="Arial"/>
      <w:sz w:val="24"/>
    </w:rPr>
  </w:style>
  <w:style w:type="paragraph" w:styleId="a4">
    <w:name w:val="No Spacing"/>
    <w:qFormat/>
    <w:rsid w:val="00B029E6"/>
    <w:rPr>
      <w:sz w:val="22"/>
    </w:rPr>
  </w:style>
  <w:style w:type="paragraph" w:customStyle="1" w:styleId="Default">
    <w:name w:val="Default"/>
    <w:rsid w:val="00B029E6"/>
    <w:rPr>
      <w:rFonts w:ascii="Symbol" w:hAnsi="Symbol"/>
      <w:color w:val="000000"/>
      <w:sz w:val="24"/>
    </w:rPr>
  </w:style>
  <w:style w:type="paragraph" w:customStyle="1" w:styleId="Standard">
    <w:name w:val="Standard"/>
    <w:rsid w:val="00B029E6"/>
    <w:pPr>
      <w:widowControl w:val="0"/>
      <w:suppressAutoHyphens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B029E6"/>
  </w:style>
  <w:style w:type="character" w:styleId="a5">
    <w:name w:val="Hyperlink"/>
    <w:rsid w:val="00B029E6"/>
    <w:rPr>
      <w:color w:val="0000FF"/>
      <w:u w:val="single"/>
    </w:rPr>
  </w:style>
  <w:style w:type="character" w:customStyle="1" w:styleId="ParagraphStyle0">
    <w:name w:val="Paragraph Style Знак"/>
    <w:basedOn w:val="a0"/>
    <w:link w:val="ParagraphStyle"/>
    <w:rsid w:val="00B029E6"/>
    <w:rPr>
      <w:rFonts w:ascii="Arial" w:hAnsi="Arial"/>
      <w:sz w:val="24"/>
    </w:rPr>
  </w:style>
  <w:style w:type="character" w:styleId="a6">
    <w:name w:val="Emphasis"/>
    <w:qFormat/>
    <w:rsid w:val="00B029E6"/>
    <w:rPr>
      <w:i/>
    </w:rPr>
  </w:style>
  <w:style w:type="table" w:styleId="1">
    <w:name w:val="Table Simple 1"/>
    <w:basedOn w:val="a1"/>
    <w:rsid w:val="00B02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02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goshk</cp:lastModifiedBy>
  <cp:revision>3</cp:revision>
  <dcterms:created xsi:type="dcterms:W3CDTF">2023-09-10T03:13:00Z</dcterms:created>
  <dcterms:modified xsi:type="dcterms:W3CDTF">2023-09-20T08:29:00Z</dcterms:modified>
</cp:coreProperties>
</file>