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06" w:rsidRDefault="000C7706" w:rsidP="000C770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0C7706" w:rsidRDefault="000C7706" w:rsidP="000C770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fa1f4ac-a23b-40a9-b358-a2c621e11e6c"/>
      <w:r>
        <w:rPr>
          <w:b/>
          <w:color w:val="000000"/>
          <w:sz w:val="28"/>
        </w:rPr>
        <w:t>Министерство образования и науки Республики Хакасия</w:t>
      </w:r>
      <w:bookmarkEnd w:id="0"/>
      <w:r>
        <w:rPr>
          <w:b/>
          <w:color w:val="000000"/>
          <w:sz w:val="28"/>
        </w:rPr>
        <w:t xml:space="preserve">‌‌ </w:t>
      </w:r>
    </w:p>
    <w:p w:rsidR="000C7706" w:rsidRDefault="000C7706" w:rsidP="000C770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71c69c9-f8ba-40ed-b513-d1d0a2bb969c"/>
      <w:r>
        <w:rPr>
          <w:b/>
          <w:color w:val="000000"/>
          <w:sz w:val="28"/>
        </w:rPr>
        <w:t>Администрация Муниципального образования Орджоникидзевского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0C7706" w:rsidRDefault="000C7706" w:rsidP="000C7706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Устино-Копьёвская</w:t>
      </w:r>
      <w:proofErr w:type="spellEnd"/>
      <w:r>
        <w:rPr>
          <w:b/>
          <w:color w:val="000000"/>
          <w:sz w:val="28"/>
        </w:rPr>
        <w:t xml:space="preserve"> СОШ "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C7706" w:rsidTr="00F20186">
        <w:tc>
          <w:tcPr>
            <w:tcW w:w="3114" w:type="dxa"/>
          </w:tcPr>
          <w:p w:rsidR="000C7706" w:rsidRDefault="000C7706" w:rsidP="00F20186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ШМО ЕМЦ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C7706" w:rsidRDefault="000C7706" w:rsidP="00F2018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Романова Е.А.</w:t>
            </w:r>
          </w:p>
          <w:p w:rsidR="000C7706" w:rsidRDefault="000C7706" w:rsidP="00F20186">
            <w:p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Притокол</w:t>
            </w:r>
            <w:proofErr w:type="spellEnd"/>
            <w:r>
              <w:rPr>
                <w:color w:val="000000"/>
              </w:rPr>
              <w:t xml:space="preserve"> 1 от «30» августа   2023 г.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0C7706" w:rsidRDefault="000C7706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C7706" w:rsidRDefault="000C7706" w:rsidP="00F2018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Корж М.М.</w:t>
            </w:r>
          </w:p>
          <w:p w:rsidR="000C7706" w:rsidRDefault="000C7706" w:rsidP="00F20186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«1» сентября   2023 г.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0C7706" w:rsidRDefault="000C7706" w:rsidP="00F2018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0C7706" w:rsidRDefault="000C7706" w:rsidP="00F2018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0C7706" w:rsidRDefault="000C7706" w:rsidP="00F2018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0C7706" w:rsidRDefault="000C7706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C7706" w:rsidRDefault="000C7706" w:rsidP="00F20186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Кмита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0C7706" w:rsidRDefault="000C7706" w:rsidP="00F20186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Приказ54 от «1» сентября   2023 г.</w:t>
            </w:r>
          </w:p>
          <w:p w:rsidR="000C7706" w:rsidRDefault="000C7706" w:rsidP="00F2018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D55E43" w:rsidRDefault="00D55E43" w:rsidP="00D55E43"/>
    <w:p w:rsidR="00D55E43" w:rsidRDefault="00D55E43" w:rsidP="00D55E4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РАБОЧАЯ ПРОГРАММА ДЛЯ УГЛУБЛЕННОГО ИЗУЧЕНИЯ МАТЕМАТИКИ </w:t>
      </w:r>
    </w:p>
    <w:p w:rsidR="00D55E43" w:rsidRDefault="00D55E43" w:rsidP="00D55E4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55E43" w:rsidRDefault="00D55E43" w:rsidP="00D55E4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УЧИТЕЛЯ МАТЕМАТИКИ </w:t>
      </w:r>
    </w:p>
    <w:p w:rsidR="00D55E43" w:rsidRDefault="00D55E43" w:rsidP="00D55E4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55E43" w:rsidRDefault="00344757" w:rsidP="00D55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Патрикеевой Г.А.</w:t>
      </w:r>
    </w:p>
    <w:p w:rsidR="00D55E43" w:rsidRDefault="00D55E43" w:rsidP="00D55E43">
      <w:pPr>
        <w:jc w:val="center"/>
        <w:rPr>
          <w:b/>
          <w:sz w:val="28"/>
          <w:szCs w:val="28"/>
        </w:rPr>
      </w:pPr>
    </w:p>
    <w:p w:rsidR="00D55E43" w:rsidRDefault="00D55E43" w:rsidP="00D55E43">
      <w:pPr>
        <w:jc w:val="center"/>
        <w:rPr>
          <w:b/>
          <w:sz w:val="28"/>
          <w:szCs w:val="28"/>
        </w:rPr>
      </w:pPr>
    </w:p>
    <w:p w:rsidR="001E1F10" w:rsidRPr="00CC240F" w:rsidRDefault="00D55E43" w:rsidP="001E1F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76113">
        <w:rPr>
          <w:sz w:val="28"/>
          <w:szCs w:val="28"/>
        </w:rPr>
        <w:t xml:space="preserve">к учебнику </w:t>
      </w:r>
      <w:r w:rsidR="001E1F10" w:rsidRPr="00CC240F">
        <w:t>«Алгебра</w:t>
      </w:r>
      <w:r w:rsidR="001E1F10">
        <w:t>: 9</w:t>
      </w:r>
      <w:r w:rsidR="001E1F10" w:rsidRPr="00CC240F">
        <w:t xml:space="preserve"> класс</w:t>
      </w:r>
      <w:r w:rsidR="001E1F10">
        <w:t xml:space="preserve">: учебник для общеобразовательных организаций / А.Г. </w:t>
      </w:r>
      <w:proofErr w:type="gramStart"/>
      <w:r w:rsidR="001E1F10">
        <w:t>Мерзляк</w:t>
      </w:r>
      <w:proofErr w:type="gramEnd"/>
      <w:r w:rsidR="001E1F10">
        <w:t xml:space="preserve">, В.П. Поляков. – М.: </w:t>
      </w:r>
      <w:proofErr w:type="spellStart"/>
      <w:r w:rsidR="001E1F10">
        <w:t>Вентана-Граф</w:t>
      </w:r>
      <w:proofErr w:type="spellEnd"/>
      <w:r w:rsidR="001E1F10">
        <w:t>, 2017, - 368 с. : ил</w:t>
      </w:r>
      <w:proofErr w:type="gramStart"/>
      <w:r w:rsidR="001E1F10">
        <w:t>.</w:t>
      </w:r>
      <w:proofErr w:type="gramEnd"/>
      <w:r w:rsidR="001E1F10">
        <w:t xml:space="preserve"> </w:t>
      </w:r>
      <w:r w:rsidR="001E1F10" w:rsidRPr="00CC240F">
        <w:t xml:space="preserve"> </w:t>
      </w:r>
      <w:r w:rsidR="001E1F10">
        <w:t>(</w:t>
      </w:r>
      <w:proofErr w:type="gramStart"/>
      <w:r w:rsidR="001E1F10">
        <w:t>у</w:t>
      </w:r>
      <w:proofErr w:type="gramEnd"/>
      <w:r w:rsidR="001E1F10">
        <w:t>чебник предназначен для углубленного изучения алгебры в 9 классе и входит в комплект из трёх книг)</w:t>
      </w:r>
    </w:p>
    <w:p w:rsidR="00D55E43" w:rsidRDefault="00D55E43" w:rsidP="00D55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E43" w:rsidRDefault="00D55E43" w:rsidP="00D55E43"/>
    <w:p w:rsidR="00D55E43" w:rsidRDefault="00D55E43" w:rsidP="00D55E43"/>
    <w:p w:rsidR="00D55E43" w:rsidRDefault="00D55E43" w:rsidP="00D55E43"/>
    <w:p w:rsidR="00D55E43" w:rsidRDefault="00D55E43" w:rsidP="00D55E43"/>
    <w:p w:rsidR="00D55E43" w:rsidRDefault="00D55E43" w:rsidP="00D55E43"/>
    <w:p w:rsidR="00D55E43" w:rsidRDefault="00D55E43" w:rsidP="00D55E43"/>
    <w:p w:rsidR="00D55E43" w:rsidRDefault="00D55E43" w:rsidP="00D55E43"/>
    <w:p w:rsidR="00D55E43" w:rsidRDefault="00D55E43" w:rsidP="00D55E43"/>
    <w:p w:rsidR="00D55E43" w:rsidRDefault="00D55E43" w:rsidP="00D5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Предмет:                                                                               алгебра</w:t>
      </w:r>
    </w:p>
    <w:p w:rsidR="00D55E43" w:rsidRDefault="00D55E43" w:rsidP="00D55E43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Класс:                                                                                    9</w:t>
      </w:r>
    </w:p>
    <w:p w:rsidR="00D55E43" w:rsidRDefault="00D55E43" w:rsidP="00D5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                                                математика</w:t>
      </w:r>
    </w:p>
    <w:p w:rsidR="00D55E43" w:rsidRDefault="00D55E43" w:rsidP="00D5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                                                           естественно-математического цикла                          Учебный год:                                                                       20</w:t>
      </w:r>
      <w:r w:rsidR="00BC0C2F">
        <w:rPr>
          <w:b/>
          <w:sz w:val="28"/>
          <w:szCs w:val="28"/>
        </w:rPr>
        <w:t>2</w:t>
      </w:r>
      <w:r w:rsidR="0034475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-</w:t>
      </w:r>
      <w:r w:rsidR="00344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C0C2F">
        <w:rPr>
          <w:b/>
          <w:sz w:val="28"/>
          <w:szCs w:val="28"/>
        </w:rPr>
        <w:t>2</w:t>
      </w:r>
      <w:r w:rsidR="00344757">
        <w:rPr>
          <w:b/>
          <w:sz w:val="28"/>
          <w:szCs w:val="28"/>
        </w:rPr>
        <w:t>4</w:t>
      </w:r>
    </w:p>
    <w:p w:rsidR="00D55E43" w:rsidRPr="00D76FFA" w:rsidRDefault="00D55E43" w:rsidP="00D55E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Устинкино</w:t>
      </w:r>
      <w:proofErr w:type="spellEnd"/>
    </w:p>
    <w:p w:rsidR="00D55E43" w:rsidRPr="00CC240F" w:rsidRDefault="00D55E43" w:rsidP="00D55E43">
      <w:pPr>
        <w:shd w:val="clear" w:color="auto" w:fill="FFFFFF"/>
        <w:autoSpaceDE w:val="0"/>
        <w:autoSpaceDN w:val="0"/>
        <w:adjustRightInd w:val="0"/>
        <w:jc w:val="center"/>
      </w:pPr>
      <w:r w:rsidRPr="00CC240F">
        <w:lastRenderedPageBreak/>
        <w:t>ПОЯСНИТЕЛЬНАЯ ЗАПИСКА</w:t>
      </w:r>
    </w:p>
    <w:p w:rsidR="00D55E43" w:rsidRPr="00CC240F" w:rsidRDefault="00D55E43" w:rsidP="00D55E43">
      <w:pPr>
        <w:ind w:firstLine="709"/>
        <w:jc w:val="center"/>
        <w:rPr>
          <w:b/>
        </w:rPr>
      </w:pPr>
    </w:p>
    <w:p w:rsidR="00D55E43" w:rsidRPr="00CC240F" w:rsidRDefault="00D55E43" w:rsidP="00D55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C240F">
        <w:t xml:space="preserve">Рабочая программа по алгебре для </w:t>
      </w:r>
      <w:r>
        <w:t>9</w:t>
      </w:r>
      <w:r w:rsidRPr="00CC240F">
        <w:t xml:space="preserve"> класса с углубленным изучением математики составлена на основе примерной программы, программы для общеобразовательных учреждений. </w:t>
      </w:r>
      <w:r w:rsidR="00017A5D">
        <w:t>Математика: примерные рабочие программы</w:t>
      </w:r>
      <w:proofErr w:type="gramStart"/>
      <w:r w:rsidR="00017A5D">
        <w:t xml:space="preserve"> :</w:t>
      </w:r>
      <w:proofErr w:type="gramEnd"/>
      <w:r w:rsidR="00017A5D">
        <w:t xml:space="preserve"> 7—11 классы с углублённым изучением математики / А.  Г. Мерзляк, В. Б. Полонский, М. С. Якир, Е. В. </w:t>
      </w:r>
      <w:proofErr w:type="spellStart"/>
      <w:r w:rsidR="00017A5D">
        <w:t>Буцко</w:t>
      </w:r>
      <w:proofErr w:type="spellEnd"/>
      <w:r w:rsidR="00017A5D">
        <w:t>. — М. : Вен та н</w:t>
      </w:r>
      <w:proofErr w:type="gramStart"/>
      <w:r w:rsidR="00017A5D">
        <w:t>а-</w:t>
      </w:r>
      <w:proofErr w:type="gramEnd"/>
      <w:r w:rsidR="00017A5D">
        <w:t xml:space="preserve"> Граф, 2017. — 150 с. </w:t>
      </w:r>
      <w:r w:rsidRPr="00CC240F">
        <w:t xml:space="preserve"> Программа соответствует Федеральному компоненту государственного стандарта основного общего образования; учебному плану МБОУ «</w:t>
      </w:r>
      <w:proofErr w:type="spellStart"/>
      <w:r w:rsidRPr="00CC240F">
        <w:t>Устино-Копьёвская</w:t>
      </w:r>
      <w:proofErr w:type="spellEnd"/>
      <w:r w:rsidRPr="00CC240F">
        <w:t xml:space="preserve"> СОШ» на 20</w:t>
      </w:r>
      <w:r w:rsidR="00344757">
        <w:t xml:space="preserve">23 </w:t>
      </w:r>
      <w:r w:rsidRPr="00CC240F">
        <w:t>-20</w:t>
      </w:r>
      <w:r w:rsidR="00344757">
        <w:t xml:space="preserve">24 </w:t>
      </w:r>
      <w:r w:rsidRPr="00CC240F">
        <w:t xml:space="preserve"> </w:t>
      </w:r>
      <w:proofErr w:type="spellStart"/>
      <w:r w:rsidRPr="00CC240F">
        <w:t>уч</w:t>
      </w:r>
      <w:proofErr w:type="spellEnd"/>
      <w:r w:rsidRPr="00CC240F">
        <w:t xml:space="preserve">. год.    </w:t>
      </w:r>
    </w:p>
    <w:p w:rsidR="00D55E43" w:rsidRPr="00CC240F" w:rsidRDefault="00D55E43" w:rsidP="00D55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C240F">
        <w:t xml:space="preserve">   Рабочая программа ориентирована на использования учебника «Алгебра</w:t>
      </w:r>
      <w:r>
        <w:t>: 9</w:t>
      </w:r>
      <w:r w:rsidRPr="00CC240F">
        <w:t xml:space="preserve"> класс</w:t>
      </w:r>
      <w:r>
        <w:t xml:space="preserve">: учебник для общеобразовательных организаций / А.Г. </w:t>
      </w:r>
      <w:proofErr w:type="gramStart"/>
      <w:r>
        <w:t>Мерзляк</w:t>
      </w:r>
      <w:proofErr w:type="gramEnd"/>
      <w:r>
        <w:t xml:space="preserve">, В.П. Поляков. – М.: </w:t>
      </w:r>
      <w:proofErr w:type="spellStart"/>
      <w:r>
        <w:t>Вентана-Граф</w:t>
      </w:r>
      <w:proofErr w:type="spellEnd"/>
      <w:r>
        <w:t>, 2017, - 368 с. : ил</w:t>
      </w:r>
      <w:proofErr w:type="gramStart"/>
      <w:r>
        <w:t>.</w:t>
      </w:r>
      <w:proofErr w:type="gramEnd"/>
      <w:r>
        <w:t xml:space="preserve"> </w:t>
      </w:r>
      <w:r w:rsidRPr="00CC240F">
        <w:t xml:space="preserve"> </w:t>
      </w:r>
      <w:r>
        <w:t>(</w:t>
      </w:r>
      <w:proofErr w:type="gramStart"/>
      <w:r>
        <w:t>у</w:t>
      </w:r>
      <w:proofErr w:type="gramEnd"/>
      <w:r>
        <w:t>чебник предназначен для углубленного изучения алгебры в 9 классе и входит в комплект из трёх книг)</w:t>
      </w:r>
    </w:p>
    <w:p w:rsidR="00D55E43" w:rsidRPr="00692DFB" w:rsidRDefault="00D55E43" w:rsidP="00D55E4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C240F">
        <w:rPr>
          <w:bCs/>
        </w:rPr>
        <w:t>На основании календарного учебного графика МБОУ «</w:t>
      </w:r>
      <w:proofErr w:type="spellStart"/>
      <w:r w:rsidRPr="00CC240F">
        <w:rPr>
          <w:bCs/>
        </w:rPr>
        <w:t>Устино-Копьевская</w:t>
      </w:r>
      <w:proofErr w:type="spellEnd"/>
      <w:r w:rsidRPr="00CC240F">
        <w:rPr>
          <w:bCs/>
        </w:rPr>
        <w:t xml:space="preserve"> СОШ» на 20</w:t>
      </w:r>
      <w:r w:rsidR="00344757">
        <w:rPr>
          <w:bCs/>
        </w:rPr>
        <w:t>23</w:t>
      </w:r>
      <w:r w:rsidRPr="00CC240F">
        <w:rPr>
          <w:bCs/>
        </w:rPr>
        <w:t>-20</w:t>
      </w:r>
      <w:r w:rsidR="00344757">
        <w:rPr>
          <w:bCs/>
        </w:rPr>
        <w:t>24</w:t>
      </w:r>
      <w:r w:rsidRPr="00CC240F">
        <w:rPr>
          <w:bCs/>
        </w:rPr>
        <w:t xml:space="preserve"> учебный год </w:t>
      </w:r>
      <w:r>
        <w:rPr>
          <w:bCs/>
        </w:rPr>
        <w:t>о</w:t>
      </w:r>
      <w:r w:rsidRPr="00692DFB">
        <w:t xml:space="preserve">бразовательная программа по </w:t>
      </w:r>
      <w:r>
        <w:t>алгебре</w:t>
      </w:r>
      <w:r w:rsidRPr="00692DFB">
        <w:t xml:space="preserve"> предполагает изучение предмета в объеме </w:t>
      </w:r>
      <w:r w:rsidR="009C4185">
        <w:t>5</w:t>
      </w:r>
      <w:r w:rsidRPr="00692DFB">
        <w:t xml:space="preserve"> часа </w:t>
      </w:r>
      <w:r>
        <w:t xml:space="preserve">в </w:t>
      </w:r>
      <w:r w:rsidRPr="00692DFB">
        <w:t xml:space="preserve">неделю, </w:t>
      </w:r>
      <w:r>
        <w:t>1</w:t>
      </w:r>
      <w:r w:rsidR="009C4185">
        <w:t>70</w:t>
      </w:r>
      <w:r w:rsidRPr="00692DFB">
        <w:t xml:space="preserve"> час</w:t>
      </w:r>
      <w:r>
        <w:t>ов</w:t>
      </w:r>
      <w:r w:rsidRPr="00692DFB">
        <w:t xml:space="preserve"> в</w:t>
      </w:r>
      <w:r>
        <w:t xml:space="preserve"> год.</w:t>
      </w:r>
      <w:r w:rsidRPr="00692DFB">
        <w:t xml:space="preserve"> </w:t>
      </w:r>
    </w:p>
    <w:p w:rsidR="00D55E43" w:rsidRPr="00692DFB" w:rsidRDefault="00D55E43" w:rsidP="00D55E43">
      <w:pPr>
        <w:pStyle w:val="a4"/>
        <w:ind w:firstLine="709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692DFB">
        <w:rPr>
          <w:rStyle w:val="FontStyle26"/>
          <w:rFonts w:ascii="Times New Roman" w:hAnsi="Times New Roman"/>
          <w:sz w:val="24"/>
          <w:szCs w:val="24"/>
        </w:rPr>
        <w:t xml:space="preserve">Дополнительный </w:t>
      </w:r>
      <w:r w:rsidR="00344757">
        <w:rPr>
          <w:rStyle w:val="FontStyle26"/>
          <w:rFonts w:ascii="Times New Roman" w:hAnsi="Times New Roman"/>
          <w:sz w:val="24"/>
          <w:szCs w:val="24"/>
        </w:rPr>
        <w:t xml:space="preserve">2 </w:t>
      </w:r>
      <w:r w:rsidRPr="00692DFB">
        <w:rPr>
          <w:rStyle w:val="FontStyle26"/>
          <w:rFonts w:ascii="Times New Roman" w:hAnsi="Times New Roman"/>
          <w:sz w:val="24"/>
          <w:szCs w:val="24"/>
        </w:rPr>
        <w:t>час</w:t>
      </w:r>
      <w:r w:rsidR="00344757">
        <w:rPr>
          <w:rStyle w:val="FontStyle26"/>
          <w:rFonts w:ascii="Times New Roman" w:hAnsi="Times New Roman"/>
          <w:sz w:val="24"/>
          <w:szCs w:val="24"/>
        </w:rPr>
        <w:t>а</w:t>
      </w:r>
      <w:r w:rsidRPr="00692DFB">
        <w:rPr>
          <w:rStyle w:val="FontStyle26"/>
          <w:rFonts w:ascii="Times New Roman" w:hAnsi="Times New Roman"/>
          <w:sz w:val="24"/>
          <w:szCs w:val="24"/>
        </w:rPr>
        <w:t xml:space="preserve"> в неделю (к базовым </w:t>
      </w:r>
      <w:r>
        <w:rPr>
          <w:rStyle w:val="FontStyle26"/>
          <w:rFonts w:ascii="Times New Roman" w:hAnsi="Times New Roman"/>
          <w:sz w:val="24"/>
          <w:szCs w:val="24"/>
        </w:rPr>
        <w:t>3</w:t>
      </w:r>
      <w:r w:rsidRPr="00692DFB">
        <w:rPr>
          <w:rStyle w:val="FontStyle26"/>
          <w:rFonts w:ascii="Times New Roman" w:hAnsi="Times New Roman"/>
          <w:sz w:val="24"/>
          <w:szCs w:val="24"/>
        </w:rPr>
        <w:t xml:space="preserve"> часам) позволяет не только реализовать требования государственного стандарта образования, но и реализовать </w:t>
      </w:r>
      <w:proofErr w:type="spellStart"/>
      <w:r w:rsidRPr="00692DFB">
        <w:rPr>
          <w:rStyle w:val="FontStyle26"/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92DFB">
        <w:rPr>
          <w:rStyle w:val="FontStyle26"/>
          <w:rFonts w:ascii="Times New Roman" w:hAnsi="Times New Roman"/>
          <w:sz w:val="24"/>
          <w:szCs w:val="24"/>
        </w:rPr>
        <w:t xml:space="preserve"> подход в обучении через обеспечение практико</w:t>
      </w:r>
      <w:r>
        <w:rPr>
          <w:rStyle w:val="FontStyle26"/>
          <w:rFonts w:ascii="Times New Roman" w:hAnsi="Times New Roman"/>
          <w:sz w:val="24"/>
          <w:szCs w:val="24"/>
        </w:rPr>
        <w:t>-</w:t>
      </w:r>
      <w:r w:rsidRPr="00692DFB">
        <w:rPr>
          <w:rStyle w:val="FontStyle26"/>
          <w:rFonts w:ascii="Times New Roman" w:hAnsi="Times New Roman"/>
          <w:sz w:val="24"/>
          <w:szCs w:val="24"/>
        </w:rPr>
        <w:t>ориентированного обучения предмету.</w:t>
      </w:r>
    </w:p>
    <w:p w:rsidR="00D55E43" w:rsidRPr="00F60F1E" w:rsidRDefault="00D55E43" w:rsidP="00D55E43">
      <w:pPr>
        <w:ind w:firstLine="709"/>
        <w:jc w:val="both"/>
      </w:pPr>
    </w:p>
    <w:p w:rsidR="00D55E43" w:rsidRPr="00CC240F" w:rsidRDefault="00D55E43" w:rsidP="00D55E43">
      <w:pPr>
        <w:jc w:val="both"/>
        <w:rPr>
          <w:b/>
          <w:u w:val="single"/>
        </w:rPr>
      </w:pPr>
      <w:r w:rsidRPr="00CC240F">
        <w:rPr>
          <w:b/>
          <w:u w:val="single"/>
        </w:rPr>
        <w:t>Цель изучения:</w:t>
      </w:r>
    </w:p>
    <w:p w:rsidR="00D55E43" w:rsidRPr="00CC240F" w:rsidRDefault="00D55E43" w:rsidP="00D55E43">
      <w:pPr>
        <w:ind w:left="714"/>
        <w:jc w:val="both"/>
        <w:rPr>
          <w:bCs/>
        </w:rPr>
      </w:pPr>
      <w:r>
        <w:rPr>
          <w:bCs/>
        </w:rPr>
        <w:t xml:space="preserve">Создание условий для углубленного изучения системы </w:t>
      </w:r>
      <w:r w:rsidRPr="00CC240F">
        <w:rPr>
          <w:bCs/>
        </w:rPr>
        <w:t>математических знаний и умений, необходимых для применения в практической деятельности, изучения смежных дисциплин, продолжения об</w:t>
      </w:r>
      <w:r>
        <w:rPr>
          <w:bCs/>
        </w:rPr>
        <w:t>разования</w:t>
      </w:r>
    </w:p>
    <w:p w:rsidR="00D55E43" w:rsidRPr="00CC240F" w:rsidRDefault="00D55E43" w:rsidP="00D55E43">
      <w:pPr>
        <w:ind w:left="714"/>
        <w:jc w:val="both"/>
      </w:pPr>
    </w:p>
    <w:p w:rsidR="00D55E43" w:rsidRPr="00CC240F" w:rsidRDefault="00D55E43" w:rsidP="00D55E4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CC240F">
        <w:rPr>
          <w:b/>
          <w:u w:val="single"/>
        </w:rPr>
        <w:t xml:space="preserve">Основные задачи направлены </w:t>
      </w:r>
      <w:proofErr w:type="gramStart"/>
      <w:r w:rsidRPr="00CC240F">
        <w:rPr>
          <w:b/>
          <w:u w:val="single"/>
        </w:rPr>
        <w:t>на</w:t>
      </w:r>
      <w:proofErr w:type="gramEnd"/>
      <w:r w:rsidRPr="00CC240F">
        <w:rPr>
          <w:b/>
          <w:u w:val="single"/>
        </w:rPr>
        <w:t>:</w:t>
      </w:r>
    </w:p>
    <w:p w:rsidR="00D55E43" w:rsidRPr="00CC240F" w:rsidRDefault="00D55E43" w:rsidP="00D55E43">
      <w:pPr>
        <w:numPr>
          <w:ilvl w:val="0"/>
          <w:numId w:val="2"/>
        </w:numPr>
        <w:shd w:val="clear" w:color="auto" w:fill="FFFFFF"/>
        <w:spacing w:line="240" w:lineRule="atLeast"/>
        <w:jc w:val="both"/>
      </w:pPr>
      <w:r w:rsidRPr="00CC240F">
        <w:t>развитие вычислительных и формально-оперативных алгебраических умений до уровня, позволяющего уверенно использовать их п</w:t>
      </w:r>
      <w:r>
        <w:t>р</w:t>
      </w:r>
      <w:r w:rsidRPr="00CC240F">
        <w:t xml:space="preserve">и решении задач </w:t>
      </w:r>
      <w:r>
        <w:t xml:space="preserve">с углубленным изучением </w:t>
      </w:r>
      <w:r w:rsidRPr="00CC240F">
        <w:t>математики и смежных предметов;</w:t>
      </w:r>
    </w:p>
    <w:p w:rsidR="00D55E43" w:rsidRPr="00CC240F" w:rsidRDefault="00D55E43" w:rsidP="00D55E43">
      <w:pPr>
        <w:numPr>
          <w:ilvl w:val="0"/>
          <w:numId w:val="2"/>
        </w:numPr>
        <w:shd w:val="clear" w:color="auto" w:fill="FFFFFF"/>
        <w:spacing w:line="240" w:lineRule="atLeast"/>
        <w:jc w:val="both"/>
      </w:pPr>
      <w:r w:rsidRPr="00CC240F">
        <w:t>усвоение аппарата уравнений и неравенств как основного математического моделирования прикладных задач;</w:t>
      </w:r>
    </w:p>
    <w:p w:rsidR="00D55E43" w:rsidRPr="00CC240F" w:rsidRDefault="00D55E43" w:rsidP="00D55E43">
      <w:pPr>
        <w:numPr>
          <w:ilvl w:val="0"/>
          <w:numId w:val="2"/>
        </w:numPr>
        <w:shd w:val="clear" w:color="auto" w:fill="FFFFFF"/>
        <w:spacing w:line="240" w:lineRule="atLeast"/>
        <w:jc w:val="both"/>
      </w:pPr>
      <w:r w:rsidRPr="00CC240F">
        <w:t>овладение приемами вычислений на калькуляторе;</w:t>
      </w:r>
    </w:p>
    <w:p w:rsidR="00D55E43" w:rsidRPr="00CC240F" w:rsidRDefault="00D55E43" w:rsidP="00D55E43">
      <w:pPr>
        <w:numPr>
          <w:ilvl w:val="0"/>
          <w:numId w:val="2"/>
        </w:numPr>
        <w:shd w:val="clear" w:color="auto" w:fill="FFFFFF"/>
        <w:spacing w:line="240" w:lineRule="atLeast"/>
        <w:jc w:val="both"/>
      </w:pPr>
      <w:r w:rsidRPr="00CC240F">
        <w:t>осуществление функциональной подготовки школьников.</w:t>
      </w:r>
    </w:p>
    <w:p w:rsidR="00D55E43" w:rsidRDefault="00D55E43" w:rsidP="00D55E4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D55E43" w:rsidRPr="00CC240F" w:rsidRDefault="00D55E43" w:rsidP="00D55E4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CC240F">
        <w:rPr>
          <w:b/>
          <w:u w:val="single"/>
        </w:rPr>
        <w:t>Основные направления:</w:t>
      </w:r>
    </w:p>
    <w:p w:rsidR="00D55E43" w:rsidRPr="00CC240F" w:rsidRDefault="00D55E43" w:rsidP="00D55E43">
      <w:pPr>
        <w:numPr>
          <w:ilvl w:val="0"/>
          <w:numId w:val="3"/>
        </w:numPr>
        <w:shd w:val="clear" w:color="auto" w:fill="FFFFFF"/>
        <w:spacing w:line="240" w:lineRule="atLeast"/>
        <w:jc w:val="both"/>
      </w:pPr>
      <w:r w:rsidRPr="00CC240F">
        <w:t>повышение теоретического уровня обучения, постепенное усиление роли теоретических обобщений и дедуктивных заключений;</w:t>
      </w:r>
    </w:p>
    <w:p w:rsidR="00D55E43" w:rsidRPr="001D5A67" w:rsidRDefault="00D55E43" w:rsidP="00D55E43">
      <w:pPr>
        <w:numPr>
          <w:ilvl w:val="0"/>
          <w:numId w:val="3"/>
        </w:numPr>
        <w:shd w:val="clear" w:color="auto" w:fill="FFFFFF"/>
        <w:spacing w:line="240" w:lineRule="atLeast"/>
        <w:jc w:val="both"/>
      </w:pPr>
      <w:r w:rsidRPr="001D5A67">
        <w:t>усиление практической направленности обучения, использование приобретенных знаний и умений в практической деятельности.</w:t>
      </w:r>
    </w:p>
    <w:p w:rsidR="00D55E43" w:rsidRPr="001D5A67" w:rsidRDefault="00D55E43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1D5A67" w:rsidRPr="001D5A67" w:rsidRDefault="001D5A67" w:rsidP="00696C3F">
      <w:pPr>
        <w:pStyle w:val="1"/>
        <w:numPr>
          <w:ilvl w:val="0"/>
          <w:numId w:val="11"/>
        </w:numPr>
        <w:ind w:left="0" w:firstLine="709"/>
        <w:jc w:val="both"/>
        <w:rPr>
          <w:b w:val="0"/>
          <w:bCs/>
          <w:i/>
          <w:iCs/>
          <w:szCs w:val="24"/>
        </w:rPr>
      </w:pPr>
      <w:r w:rsidRPr="001D5A67">
        <w:rPr>
          <w:b w:val="0"/>
          <w:szCs w:val="24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D5A67" w:rsidRPr="001D5A67" w:rsidRDefault="001D5A67" w:rsidP="00696C3F">
      <w:pPr>
        <w:pStyle w:val="1"/>
        <w:numPr>
          <w:ilvl w:val="0"/>
          <w:numId w:val="11"/>
        </w:numPr>
        <w:ind w:left="0" w:firstLine="709"/>
        <w:jc w:val="both"/>
        <w:rPr>
          <w:b w:val="0"/>
          <w:bCs/>
          <w:i/>
          <w:iCs/>
          <w:szCs w:val="24"/>
        </w:rPr>
      </w:pPr>
      <w:r w:rsidRPr="001D5A67">
        <w:rPr>
          <w:b w:val="0"/>
          <w:szCs w:val="24"/>
        </w:rPr>
        <w:t xml:space="preserve">  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1D5A67" w:rsidRPr="001D5A67" w:rsidRDefault="001D5A67" w:rsidP="00696C3F">
      <w:pPr>
        <w:pStyle w:val="1"/>
        <w:numPr>
          <w:ilvl w:val="0"/>
          <w:numId w:val="11"/>
        </w:numPr>
        <w:ind w:left="0" w:firstLine="709"/>
        <w:jc w:val="both"/>
        <w:rPr>
          <w:b w:val="0"/>
          <w:bCs/>
          <w:i/>
          <w:iCs/>
          <w:szCs w:val="24"/>
        </w:rPr>
      </w:pPr>
      <w:r w:rsidRPr="001D5A67">
        <w:rPr>
          <w:b w:val="0"/>
          <w:szCs w:val="24"/>
        </w:rPr>
        <w:t xml:space="preserve">   Знакомство с историей развития алгебры как науки формирует у учащихся представление об алгебре как части общечеловеческой культуры.</w:t>
      </w:r>
    </w:p>
    <w:p w:rsidR="001D5A67" w:rsidRPr="001D5A67" w:rsidRDefault="001D5A67" w:rsidP="00696C3F">
      <w:pPr>
        <w:pStyle w:val="1"/>
        <w:numPr>
          <w:ilvl w:val="0"/>
          <w:numId w:val="11"/>
        </w:numPr>
        <w:ind w:left="0" w:firstLine="709"/>
        <w:jc w:val="both"/>
        <w:rPr>
          <w:b w:val="0"/>
          <w:i/>
          <w:szCs w:val="24"/>
        </w:rPr>
      </w:pPr>
      <w:r w:rsidRPr="001D5A67">
        <w:rPr>
          <w:b w:val="0"/>
          <w:szCs w:val="24"/>
        </w:rPr>
        <w:t xml:space="preserve">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</w:t>
      </w:r>
      <w:r w:rsidRPr="001D5A67">
        <w:rPr>
          <w:b w:val="0"/>
          <w:szCs w:val="24"/>
        </w:rPr>
        <w:lastRenderedPageBreak/>
        <w:t>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D55E43" w:rsidRPr="001D5A67" w:rsidRDefault="00D55E43" w:rsidP="00D55E43">
      <w:pPr>
        <w:tabs>
          <w:tab w:val="left" w:pos="456"/>
        </w:tabs>
        <w:jc w:val="both"/>
      </w:pPr>
      <w:r w:rsidRPr="001D5A67">
        <w:rPr>
          <w:b/>
        </w:rPr>
        <w:t xml:space="preserve">            </w:t>
      </w:r>
      <w:r w:rsidRPr="001C17E1">
        <w:t>При организации</w:t>
      </w:r>
      <w:r w:rsidRPr="001D5A67">
        <w:rPr>
          <w:b/>
        </w:rPr>
        <w:t xml:space="preserve"> </w:t>
      </w:r>
      <w:r w:rsidRPr="001D5A67">
        <w:t>учебного процесса обеспечивается последовательность изучения учебного материала: новые знания опираются на  пройденный материал, происходит  поэтапное раскрытие тем с последующей практической реализацией, закрепление в процессе самостоятельных работ и практикумов; используются различные формы организации познавательной деятельности учащихся, применяются ИКТ.</w:t>
      </w:r>
    </w:p>
    <w:p w:rsidR="00D55E43" w:rsidRPr="00CC240F" w:rsidRDefault="00D55E43" w:rsidP="00D55E43">
      <w:pPr>
        <w:pStyle w:val="Style2"/>
        <w:widowControl/>
        <w:spacing w:line="240" w:lineRule="auto"/>
        <w:ind w:firstLine="709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D5A67">
        <w:rPr>
          <w:rFonts w:ascii="Times New Roman" w:hAnsi="Times New Roman" w:cs="Times New Roman"/>
          <w:shd w:val="clear" w:color="auto" w:fill="FFFFFF"/>
        </w:rPr>
        <w:t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Общие учебно-воспитательные задачи этих предметов направлены на всестороннее гармоничное развитие личности. Важнейшим условием решения этих общих</w:t>
      </w:r>
      <w:r w:rsidRPr="00CC240F">
        <w:rPr>
          <w:rFonts w:ascii="Times New Roman" w:hAnsi="Times New Roman" w:cs="Times New Roman"/>
          <w:shd w:val="clear" w:color="auto" w:fill="FFFFFF"/>
        </w:rPr>
        <w:t xml:space="preserve"> задач является осуществление и развитие </w:t>
      </w:r>
      <w:proofErr w:type="spellStart"/>
      <w:r w:rsidRPr="00CC240F">
        <w:rPr>
          <w:rFonts w:ascii="Times New Roman" w:hAnsi="Times New Roman" w:cs="Times New Roman"/>
          <w:shd w:val="clear" w:color="auto" w:fill="FFFFFF"/>
        </w:rPr>
        <w:t>межпредметных</w:t>
      </w:r>
      <w:proofErr w:type="spellEnd"/>
      <w:r w:rsidRPr="00CC240F">
        <w:rPr>
          <w:rFonts w:ascii="Times New Roman" w:hAnsi="Times New Roman" w:cs="Times New Roman"/>
          <w:shd w:val="clear" w:color="auto" w:fill="FFFFFF"/>
        </w:rPr>
        <w:t xml:space="preserve"> связей предметов, согласованной работы учителей-предметников. Реализация </w:t>
      </w:r>
      <w:proofErr w:type="spellStart"/>
      <w:r w:rsidRPr="00CC240F">
        <w:rPr>
          <w:rFonts w:ascii="Times New Roman" w:hAnsi="Times New Roman" w:cs="Times New Roman"/>
          <w:b/>
          <w:shd w:val="clear" w:color="auto" w:fill="FFFFFF"/>
        </w:rPr>
        <w:t>межпредметных</w:t>
      </w:r>
      <w:proofErr w:type="spellEnd"/>
      <w:r w:rsidRPr="00CC240F">
        <w:rPr>
          <w:rFonts w:ascii="Times New Roman" w:hAnsi="Times New Roman" w:cs="Times New Roman"/>
          <w:b/>
          <w:shd w:val="clear" w:color="auto" w:fill="FFFFFF"/>
        </w:rPr>
        <w:t xml:space="preserve"> связей</w:t>
      </w:r>
      <w:r w:rsidRPr="00CC240F">
        <w:rPr>
          <w:rFonts w:ascii="Times New Roman" w:hAnsi="Times New Roman" w:cs="Times New Roman"/>
          <w:shd w:val="clear" w:color="auto" w:fill="FFFFFF"/>
        </w:rPr>
        <w:t xml:space="preserve"> математики и литературы помогает решить проблему формирования эстетических эмоций при обучении математики и вовлечения их в процесс познавательного процесса. Задача учителя на этих уроках — сформировать у ученика информационную компетентность, умение преобразовывать на практике информационные объекты с помощью средств информационных технологий.</w:t>
      </w:r>
      <w:r w:rsidRPr="00CC24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55E43" w:rsidRPr="00CC240F" w:rsidRDefault="00D55E43" w:rsidP="00D55E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CC240F">
        <w:rPr>
          <w:bCs/>
        </w:rP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Минтруда). Отставание по программе будет устранено </w:t>
      </w:r>
      <w:proofErr w:type="gramStart"/>
      <w:r w:rsidRPr="00CC240F">
        <w:rPr>
          <w:bCs/>
        </w:rPr>
        <w:t>в соответствии с Положением о мероприятиях по преодолению отставаний при реализации</w:t>
      </w:r>
      <w:proofErr w:type="gramEnd"/>
      <w:r w:rsidRPr="00CC240F">
        <w:rPr>
          <w:bCs/>
        </w:rPr>
        <w:t xml:space="preserve"> рабочих программ по учебным предметам. Изменения вносятся в Лист регистрации изменений, вносимых в рабочую программу.</w:t>
      </w:r>
    </w:p>
    <w:p w:rsidR="00D55E43" w:rsidRDefault="00D55E43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344757" w:rsidRDefault="00344757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344757" w:rsidRDefault="00344757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344757" w:rsidRDefault="00344757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344757" w:rsidRPr="00CC240F" w:rsidRDefault="00344757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D55E43" w:rsidRPr="00CC240F" w:rsidRDefault="00D55E43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D55E43" w:rsidRPr="00CC240F" w:rsidRDefault="00D55E43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D55E43" w:rsidRPr="00CC240F" w:rsidRDefault="00D55E43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D55E43" w:rsidRPr="00CC240F" w:rsidRDefault="00D55E43" w:rsidP="00D55E43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jc w:val="center"/>
      </w:pPr>
      <w:r w:rsidRPr="00CC240F">
        <w:lastRenderedPageBreak/>
        <w:t>ТРЕБОВАНИЯ К УРОВНЮ ПОДГОТОВКИ УЧАЩИХСЯ</w:t>
      </w:r>
    </w:p>
    <w:p w:rsidR="00D55E43" w:rsidRPr="00CC240F" w:rsidRDefault="00D55E43" w:rsidP="00D55E43">
      <w:pPr>
        <w:jc w:val="both"/>
      </w:pPr>
    </w:p>
    <w:p w:rsidR="00D55E43" w:rsidRPr="00CC240F" w:rsidRDefault="00D55E43" w:rsidP="00A3085C">
      <w:pPr>
        <w:jc w:val="both"/>
        <w:rPr>
          <w:i/>
        </w:rPr>
      </w:pPr>
      <w:r w:rsidRPr="00CC240F">
        <w:rPr>
          <w:i/>
        </w:rPr>
        <w:t xml:space="preserve">В результате изучения курса математики учащиеся должны: </w:t>
      </w:r>
    </w:p>
    <w:p w:rsidR="00D55E43" w:rsidRPr="00CC240F" w:rsidRDefault="00D55E43" w:rsidP="00A3085C">
      <w:pPr>
        <w:jc w:val="both"/>
        <w:rPr>
          <w:i/>
        </w:rPr>
      </w:pPr>
    </w:p>
    <w:p w:rsidR="00D55E43" w:rsidRPr="00CC240F" w:rsidRDefault="00D55E43" w:rsidP="00A3085C">
      <w:pPr>
        <w:ind w:left="360"/>
        <w:jc w:val="both"/>
        <w:rPr>
          <w:b/>
          <w:i/>
        </w:rPr>
      </w:pPr>
      <w:r w:rsidRPr="00CC240F">
        <w:rPr>
          <w:b/>
          <w:i/>
        </w:rPr>
        <w:t>Знать/понимать:</w:t>
      </w:r>
    </w:p>
    <w:p w:rsidR="00D55E43" w:rsidRPr="00CC240F" w:rsidRDefault="00D55E43" w:rsidP="00696C3F">
      <w:pPr>
        <w:pStyle w:val="a6"/>
        <w:numPr>
          <w:ilvl w:val="0"/>
          <w:numId w:val="10"/>
        </w:numPr>
        <w:tabs>
          <w:tab w:val="clear" w:pos="1287"/>
        </w:tabs>
        <w:ind w:left="709" w:firstLine="11"/>
        <w:jc w:val="both"/>
        <w:rPr>
          <w:sz w:val="24"/>
          <w:szCs w:val="24"/>
        </w:rPr>
      </w:pPr>
      <w:r w:rsidRPr="00CC240F"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D55E43" w:rsidRPr="00CC240F" w:rsidRDefault="00D55E43" w:rsidP="00696C3F">
      <w:pPr>
        <w:pStyle w:val="a6"/>
        <w:numPr>
          <w:ilvl w:val="0"/>
          <w:numId w:val="10"/>
        </w:numPr>
        <w:tabs>
          <w:tab w:val="clear" w:pos="1287"/>
        </w:tabs>
        <w:ind w:left="709" w:firstLine="11"/>
        <w:jc w:val="both"/>
        <w:rPr>
          <w:sz w:val="24"/>
          <w:szCs w:val="24"/>
        </w:rPr>
      </w:pPr>
      <w:r w:rsidRPr="00CC240F">
        <w:rPr>
          <w:sz w:val="24"/>
          <w:szCs w:val="24"/>
        </w:rPr>
        <w:t>существо понятия алгоритма; примеры алгоритмов;</w:t>
      </w:r>
    </w:p>
    <w:p w:rsidR="00D55E43" w:rsidRPr="00CC240F" w:rsidRDefault="00D55E43" w:rsidP="00696C3F">
      <w:pPr>
        <w:pStyle w:val="a6"/>
        <w:numPr>
          <w:ilvl w:val="0"/>
          <w:numId w:val="10"/>
        </w:numPr>
        <w:tabs>
          <w:tab w:val="clear" w:pos="1287"/>
        </w:tabs>
        <w:ind w:left="709" w:firstLine="11"/>
        <w:jc w:val="both"/>
        <w:rPr>
          <w:sz w:val="24"/>
          <w:szCs w:val="24"/>
        </w:rPr>
      </w:pPr>
      <w:r w:rsidRPr="00CC240F">
        <w:rPr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D55E43" w:rsidRPr="00CC240F" w:rsidRDefault="00D55E43" w:rsidP="00696C3F">
      <w:pPr>
        <w:pStyle w:val="a6"/>
        <w:numPr>
          <w:ilvl w:val="0"/>
          <w:numId w:val="10"/>
        </w:numPr>
        <w:tabs>
          <w:tab w:val="clear" w:pos="1287"/>
        </w:tabs>
        <w:ind w:left="709" w:firstLine="11"/>
        <w:jc w:val="both"/>
        <w:rPr>
          <w:sz w:val="24"/>
          <w:szCs w:val="24"/>
        </w:rPr>
      </w:pPr>
      <w:r w:rsidRPr="00CC240F">
        <w:rPr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D55E43" w:rsidRPr="00CC240F" w:rsidRDefault="00D55E43" w:rsidP="00696C3F">
      <w:pPr>
        <w:pStyle w:val="a6"/>
        <w:numPr>
          <w:ilvl w:val="0"/>
          <w:numId w:val="10"/>
        </w:numPr>
        <w:tabs>
          <w:tab w:val="clear" w:pos="1287"/>
        </w:tabs>
        <w:ind w:left="709" w:firstLine="11"/>
        <w:jc w:val="both"/>
        <w:rPr>
          <w:sz w:val="24"/>
          <w:szCs w:val="24"/>
        </w:rPr>
      </w:pPr>
      <w:r w:rsidRPr="00CC240F">
        <w:rPr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D55E43" w:rsidRPr="00CC240F" w:rsidRDefault="00D55E43" w:rsidP="00696C3F">
      <w:pPr>
        <w:pStyle w:val="a6"/>
        <w:numPr>
          <w:ilvl w:val="0"/>
          <w:numId w:val="10"/>
        </w:numPr>
        <w:tabs>
          <w:tab w:val="clear" w:pos="1287"/>
        </w:tabs>
        <w:ind w:left="709" w:firstLine="11"/>
        <w:jc w:val="both"/>
        <w:rPr>
          <w:sz w:val="24"/>
          <w:szCs w:val="24"/>
        </w:rPr>
      </w:pPr>
      <w:r w:rsidRPr="00CC240F">
        <w:rPr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55E43" w:rsidRPr="00A3085C" w:rsidRDefault="00D55E43" w:rsidP="00696C3F">
      <w:pPr>
        <w:pStyle w:val="a6"/>
        <w:numPr>
          <w:ilvl w:val="0"/>
          <w:numId w:val="10"/>
        </w:numPr>
        <w:tabs>
          <w:tab w:val="clear" w:pos="1287"/>
        </w:tabs>
        <w:ind w:left="709" w:firstLine="11"/>
        <w:jc w:val="both"/>
        <w:rPr>
          <w:sz w:val="24"/>
          <w:szCs w:val="24"/>
        </w:rPr>
      </w:pPr>
      <w:r w:rsidRPr="00CC240F">
        <w:rPr>
          <w:sz w:val="24"/>
          <w:szCs w:val="24"/>
        </w:rPr>
        <w:t xml:space="preserve">каким образом геометрия возникла из практических задач землемерия;  </w:t>
      </w:r>
      <w:r w:rsidRPr="00A3085C">
        <w:rPr>
          <w:sz w:val="24"/>
          <w:szCs w:val="24"/>
        </w:rPr>
        <w:t xml:space="preserve">примеры геометрических объектов и утверждений о них, важных для практики; </w:t>
      </w:r>
    </w:p>
    <w:p w:rsidR="00D55E43" w:rsidRPr="00A3085C" w:rsidRDefault="00D55E43" w:rsidP="00696C3F">
      <w:pPr>
        <w:pStyle w:val="a6"/>
        <w:numPr>
          <w:ilvl w:val="0"/>
          <w:numId w:val="10"/>
        </w:numPr>
        <w:tabs>
          <w:tab w:val="clear" w:pos="1287"/>
        </w:tabs>
        <w:ind w:left="709" w:firstLine="11"/>
        <w:jc w:val="both"/>
        <w:rPr>
          <w:sz w:val="24"/>
          <w:szCs w:val="24"/>
        </w:rPr>
      </w:pPr>
      <w:r w:rsidRPr="00A3085C">
        <w:rPr>
          <w:sz w:val="24"/>
          <w:szCs w:val="24"/>
        </w:rPr>
        <w:t xml:space="preserve">смысл идеализации, позволяющей решать задачи реальной  действительности математическими методами, примеры ошибок, возникающих при идеализации;  </w:t>
      </w:r>
    </w:p>
    <w:p w:rsidR="00D55E43" w:rsidRPr="00A3085C" w:rsidRDefault="00D55E43" w:rsidP="00A3085C">
      <w:pPr>
        <w:ind w:left="1080"/>
        <w:jc w:val="both"/>
      </w:pPr>
    </w:p>
    <w:p w:rsidR="00D55E43" w:rsidRPr="00A3085C" w:rsidRDefault="00D55E43" w:rsidP="00A3085C">
      <w:pPr>
        <w:jc w:val="both"/>
        <w:rPr>
          <w:b/>
          <w:i/>
        </w:rPr>
      </w:pPr>
      <w:r w:rsidRPr="00A3085C">
        <w:rPr>
          <w:b/>
          <w:i/>
        </w:rPr>
        <w:t xml:space="preserve">   Уметь </w:t>
      </w:r>
    </w:p>
    <w:p w:rsidR="00A3085C" w:rsidRPr="00A3085C" w:rsidRDefault="00A3085C" w:rsidP="00696C3F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A3085C">
        <w:rPr>
          <w:sz w:val="24"/>
          <w:szCs w:val="24"/>
        </w:rPr>
        <w:t>осознание значения математики для повседневной жиз</w:t>
      </w:r>
      <w:r w:rsidRPr="00A3085C">
        <w:rPr>
          <w:sz w:val="24"/>
          <w:szCs w:val="24"/>
        </w:rPr>
        <w:softHyphen/>
        <w:t>ни человека;</w:t>
      </w:r>
    </w:p>
    <w:p w:rsidR="00A3085C" w:rsidRPr="00A3085C" w:rsidRDefault="00A3085C" w:rsidP="00696C3F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A3085C">
        <w:rPr>
          <w:sz w:val="24"/>
          <w:szCs w:val="24"/>
        </w:rPr>
        <w:t>представление о математической науке как сфере мате</w:t>
      </w:r>
      <w:r w:rsidRPr="00A3085C">
        <w:rPr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A3085C" w:rsidRPr="00A3085C" w:rsidRDefault="00A3085C" w:rsidP="00696C3F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A3085C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</w:t>
      </w:r>
      <w:r w:rsidRPr="00A3085C">
        <w:rPr>
          <w:sz w:val="24"/>
          <w:szCs w:val="24"/>
        </w:rPr>
        <w:softHyphen/>
        <w:t>мацию), точно и грамотно выражать свои мысли с при</w:t>
      </w:r>
      <w:r w:rsidRPr="00A3085C">
        <w:rPr>
          <w:sz w:val="24"/>
          <w:szCs w:val="24"/>
        </w:rPr>
        <w:softHyphen/>
        <w:t>менением математической терминологии и символики, проводить классификации, логические обоснования;</w:t>
      </w:r>
    </w:p>
    <w:p w:rsidR="00A3085C" w:rsidRPr="00A3085C" w:rsidRDefault="00A3085C" w:rsidP="00696C3F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A3085C">
        <w:rPr>
          <w:sz w:val="24"/>
          <w:szCs w:val="24"/>
        </w:rPr>
        <w:t>умение оперировать понятиями по основным разделам содержания; умение проводить доказательства матема</w:t>
      </w:r>
      <w:r w:rsidRPr="00A3085C">
        <w:rPr>
          <w:sz w:val="24"/>
          <w:szCs w:val="24"/>
        </w:rPr>
        <w:softHyphen/>
        <w:t>тических утверждений;</w:t>
      </w:r>
    </w:p>
    <w:p w:rsidR="00A3085C" w:rsidRPr="00A3085C" w:rsidRDefault="00A3085C" w:rsidP="00696C3F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A3085C">
        <w:rPr>
          <w:sz w:val="24"/>
          <w:szCs w:val="24"/>
        </w:rPr>
        <w:t>умение анализировать, структурировать и оценивать изу</w:t>
      </w:r>
      <w:r w:rsidRPr="00A3085C">
        <w:rPr>
          <w:sz w:val="24"/>
          <w:szCs w:val="24"/>
        </w:rPr>
        <w:softHyphen/>
        <w:t>ченный предметный материал;</w:t>
      </w:r>
    </w:p>
    <w:p w:rsidR="00A3085C" w:rsidRPr="00A3085C" w:rsidRDefault="00A3085C" w:rsidP="00696C3F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A3085C">
        <w:rPr>
          <w:sz w:val="24"/>
          <w:szCs w:val="24"/>
        </w:rPr>
        <w:t>систематические знания о функциях и их свойствах;</w:t>
      </w:r>
    </w:p>
    <w:p w:rsidR="00A3085C" w:rsidRPr="00A3085C" w:rsidRDefault="00A3085C" w:rsidP="00696C3F">
      <w:pPr>
        <w:pStyle w:val="a6"/>
        <w:numPr>
          <w:ilvl w:val="0"/>
          <w:numId w:val="12"/>
        </w:numPr>
        <w:jc w:val="both"/>
        <w:rPr>
          <w:b/>
          <w:color w:val="000000"/>
          <w:sz w:val="24"/>
          <w:szCs w:val="24"/>
        </w:rPr>
      </w:pPr>
      <w:r w:rsidRPr="00A3085C">
        <w:rPr>
          <w:sz w:val="24"/>
          <w:szCs w:val="24"/>
        </w:rPr>
        <w:t>практически значимые математические умения и на</w:t>
      </w:r>
      <w:r w:rsidRPr="00A3085C">
        <w:rPr>
          <w:sz w:val="24"/>
          <w:szCs w:val="24"/>
        </w:rPr>
        <w:softHyphen/>
        <w:t>выки, способность их применения к решению матема</w:t>
      </w:r>
      <w:r w:rsidRPr="00A3085C">
        <w:rPr>
          <w:sz w:val="24"/>
          <w:szCs w:val="24"/>
        </w:rPr>
        <w:softHyphen/>
        <w:t>тических и нематематических задач, предполагающие умения:</w:t>
      </w:r>
    </w:p>
    <w:p w:rsidR="00A3085C" w:rsidRPr="00A3085C" w:rsidRDefault="00A3085C" w:rsidP="00696C3F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выполнять вычисления с действительными числами;</w:t>
      </w:r>
    </w:p>
    <w:p w:rsidR="00A3085C" w:rsidRPr="00A3085C" w:rsidRDefault="00A3085C" w:rsidP="00696C3F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решать уравнения, неравенства, системы уравнений и неравенств;</w:t>
      </w:r>
    </w:p>
    <w:p w:rsidR="00A3085C" w:rsidRPr="00A3085C" w:rsidRDefault="00A3085C" w:rsidP="00696C3F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решать уравнения, неравенства, системы уравнений и неравенств с модулями и параметрами;</w:t>
      </w:r>
    </w:p>
    <w:p w:rsidR="00A3085C" w:rsidRPr="00A3085C" w:rsidRDefault="00A3085C" w:rsidP="00696C3F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3085C" w:rsidRPr="00A3085C" w:rsidRDefault="00A3085C" w:rsidP="00696C3F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3085C" w:rsidRPr="00A3085C" w:rsidRDefault="00A3085C" w:rsidP="00696C3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проводить практические расчёты: вычисления с процен</w:t>
      </w:r>
      <w:r w:rsidRPr="00A3085C">
        <w:rPr>
          <w:sz w:val="24"/>
          <w:szCs w:val="24"/>
        </w:rPr>
        <w:softHyphen/>
        <w:t>тами, вычисления с числовыми последовательностями, вычисления статистических характеристик, выполне</w:t>
      </w:r>
      <w:r w:rsidRPr="00A3085C">
        <w:rPr>
          <w:sz w:val="24"/>
          <w:szCs w:val="24"/>
        </w:rPr>
        <w:softHyphen/>
        <w:t>ние приближённых вычислений;</w:t>
      </w:r>
    </w:p>
    <w:p w:rsidR="00A3085C" w:rsidRPr="00A3085C" w:rsidRDefault="00A3085C" w:rsidP="00696C3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выполнять тождественные преобразования рациональ</w:t>
      </w:r>
      <w:r w:rsidRPr="00A3085C">
        <w:rPr>
          <w:sz w:val="24"/>
          <w:szCs w:val="24"/>
        </w:rPr>
        <w:softHyphen/>
        <w:t>ных выражений;</w:t>
      </w:r>
    </w:p>
    <w:p w:rsidR="00A3085C" w:rsidRPr="00A3085C" w:rsidRDefault="00A3085C" w:rsidP="00696C3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выполнять операции над множествами;</w:t>
      </w:r>
    </w:p>
    <w:p w:rsidR="00A3085C" w:rsidRPr="00A3085C" w:rsidRDefault="00A3085C" w:rsidP="00696C3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исследовать функции и строить их графики,</w:t>
      </w:r>
    </w:p>
    <w:p w:rsidR="00A3085C" w:rsidRPr="00A3085C" w:rsidRDefault="00A3085C" w:rsidP="00696C3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A3085C" w:rsidRPr="00A3085C" w:rsidRDefault="00A3085C" w:rsidP="00696C3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A3085C">
        <w:rPr>
          <w:sz w:val="24"/>
          <w:szCs w:val="24"/>
        </w:rPr>
        <w:t>решать комбинаторные задачи, находить вероятности событий.</w:t>
      </w:r>
    </w:p>
    <w:p w:rsidR="00D55E43" w:rsidRPr="00020B81" w:rsidRDefault="00D55E43" w:rsidP="00D55E43">
      <w:pPr>
        <w:jc w:val="center"/>
      </w:pPr>
      <w:r w:rsidRPr="00020B81">
        <w:lastRenderedPageBreak/>
        <w:t>СОДЕРЖАНИЕ УЧЕБНОЙ ДИСЦИПЛИНЫ</w:t>
      </w:r>
    </w:p>
    <w:p w:rsidR="00020B81" w:rsidRPr="00020B81" w:rsidRDefault="00020B81" w:rsidP="00A3085C">
      <w:pPr>
        <w:shd w:val="clear" w:color="auto" w:fill="FFFFFF"/>
        <w:ind w:firstLine="708"/>
        <w:contextualSpacing/>
        <w:rPr>
          <w:b/>
        </w:rPr>
      </w:pPr>
    </w:p>
    <w:p w:rsidR="00A3085C" w:rsidRPr="00020B81" w:rsidRDefault="00A3085C" w:rsidP="00A3085C">
      <w:pPr>
        <w:shd w:val="clear" w:color="auto" w:fill="FFFFFF"/>
        <w:ind w:firstLine="708"/>
        <w:contextualSpacing/>
        <w:rPr>
          <w:b/>
        </w:rPr>
      </w:pPr>
      <w:r w:rsidRPr="00020B81">
        <w:rPr>
          <w:b/>
        </w:rPr>
        <w:t xml:space="preserve">  Повторение курса алгебры 8 класса. </w:t>
      </w:r>
    </w:p>
    <w:p w:rsidR="00A3085C" w:rsidRPr="00020B81" w:rsidRDefault="00A3085C" w:rsidP="00696C3F">
      <w:pPr>
        <w:pStyle w:val="a6"/>
        <w:numPr>
          <w:ilvl w:val="0"/>
          <w:numId w:val="15"/>
        </w:numPr>
        <w:shd w:val="clear" w:color="auto" w:fill="FFFFFF"/>
        <w:rPr>
          <w:b/>
          <w:sz w:val="24"/>
          <w:szCs w:val="24"/>
        </w:rPr>
      </w:pPr>
      <w:r w:rsidRPr="00020B81">
        <w:rPr>
          <w:b/>
          <w:sz w:val="24"/>
          <w:szCs w:val="24"/>
        </w:rPr>
        <w:t xml:space="preserve">Квадратичная функция </w:t>
      </w:r>
    </w:p>
    <w:p w:rsidR="00A3085C" w:rsidRPr="00A3085C" w:rsidRDefault="00A3085C" w:rsidP="00A3085C">
      <w:pPr>
        <w:jc w:val="both"/>
      </w:pPr>
      <w:r w:rsidRPr="00020B81">
        <w:t>Функция. Возрастание и убывание функции. Наибольшее</w:t>
      </w:r>
      <w:r w:rsidRPr="00A3085C">
        <w:t xml:space="preserve"> и наименьшее значения функции. Чётные и нечётные функции. Построение графиков функций </w:t>
      </w:r>
      <w:proofErr w:type="spellStart"/>
      <w:r w:rsidRPr="00A3085C">
        <w:rPr>
          <w:i/>
        </w:rPr>
        <w:t>y</w:t>
      </w:r>
      <w:proofErr w:type="spellEnd"/>
      <w:r w:rsidRPr="00A3085C">
        <w:rPr>
          <w:i/>
        </w:rPr>
        <w:t xml:space="preserve"> = </w:t>
      </w:r>
      <w:proofErr w:type="spellStart"/>
      <w:r w:rsidRPr="00A3085C">
        <w:rPr>
          <w:i/>
        </w:rPr>
        <w:t>kf</w:t>
      </w:r>
      <w:proofErr w:type="spellEnd"/>
      <w:r w:rsidRPr="00A3085C">
        <w:rPr>
          <w:i/>
        </w:rPr>
        <w:t xml:space="preserve"> (</w:t>
      </w:r>
      <w:proofErr w:type="spellStart"/>
      <w:r w:rsidRPr="00A3085C">
        <w:rPr>
          <w:i/>
        </w:rPr>
        <w:t>x</w:t>
      </w:r>
      <w:proofErr w:type="spellEnd"/>
      <w:r w:rsidRPr="00A3085C">
        <w:rPr>
          <w:i/>
        </w:rPr>
        <w:t xml:space="preserve">), </w:t>
      </w:r>
      <w:proofErr w:type="spellStart"/>
      <w:r w:rsidRPr="00A3085C">
        <w:rPr>
          <w:i/>
        </w:rPr>
        <w:t>y</w:t>
      </w:r>
      <w:proofErr w:type="spellEnd"/>
      <w:r w:rsidRPr="00A3085C">
        <w:rPr>
          <w:i/>
        </w:rPr>
        <w:t xml:space="preserve"> = </w:t>
      </w:r>
      <w:proofErr w:type="spellStart"/>
      <w:r w:rsidRPr="00A3085C">
        <w:rPr>
          <w:i/>
        </w:rPr>
        <w:t>f</w:t>
      </w:r>
      <w:proofErr w:type="spellEnd"/>
      <w:r w:rsidRPr="00A3085C">
        <w:rPr>
          <w:i/>
        </w:rPr>
        <w:t xml:space="preserve"> (</w:t>
      </w:r>
      <w:proofErr w:type="spellStart"/>
      <w:r w:rsidRPr="00A3085C">
        <w:rPr>
          <w:i/>
        </w:rPr>
        <w:t>kx</w:t>
      </w:r>
      <w:proofErr w:type="spellEnd"/>
      <w:r w:rsidRPr="00A3085C">
        <w:rPr>
          <w:i/>
        </w:rPr>
        <w:t xml:space="preserve">). </w:t>
      </w:r>
      <w:r w:rsidRPr="00A3085C">
        <w:t xml:space="preserve">Построение графиков функций </w:t>
      </w:r>
      <w:proofErr w:type="spellStart"/>
      <w:r w:rsidRPr="00A3085C">
        <w:rPr>
          <w:i/>
        </w:rPr>
        <w:t>y</w:t>
      </w:r>
      <w:proofErr w:type="spellEnd"/>
      <w:r w:rsidRPr="00A3085C">
        <w:rPr>
          <w:i/>
        </w:rPr>
        <w:t xml:space="preserve"> = </w:t>
      </w:r>
      <w:proofErr w:type="spellStart"/>
      <w:r w:rsidRPr="00A3085C">
        <w:rPr>
          <w:i/>
        </w:rPr>
        <w:t>f</w:t>
      </w:r>
      <w:proofErr w:type="spellEnd"/>
      <w:r w:rsidRPr="00A3085C">
        <w:rPr>
          <w:i/>
        </w:rPr>
        <w:t xml:space="preserve"> (</w:t>
      </w:r>
      <w:proofErr w:type="spellStart"/>
      <w:r w:rsidRPr="00A3085C">
        <w:rPr>
          <w:i/>
        </w:rPr>
        <w:t>x</w:t>
      </w:r>
      <w:proofErr w:type="spellEnd"/>
      <w:r w:rsidRPr="00A3085C">
        <w:rPr>
          <w:i/>
        </w:rPr>
        <w:t>)</w:t>
      </w:r>
      <w:r w:rsidRPr="00A3085C">
        <w:t xml:space="preserve"> </w:t>
      </w:r>
      <w:r w:rsidRPr="00A3085C">
        <w:rPr>
          <w:i/>
        </w:rPr>
        <w:t xml:space="preserve">+ </w:t>
      </w:r>
      <w:proofErr w:type="spellStart"/>
      <w:r w:rsidRPr="00A3085C">
        <w:rPr>
          <w:i/>
        </w:rPr>
        <w:t>b</w:t>
      </w:r>
      <w:proofErr w:type="spellEnd"/>
      <w:r w:rsidRPr="00A3085C">
        <w:t xml:space="preserve"> и </w:t>
      </w:r>
      <w:proofErr w:type="spellStart"/>
      <w:r w:rsidRPr="00A3085C">
        <w:rPr>
          <w:i/>
        </w:rPr>
        <w:t>y</w:t>
      </w:r>
      <w:proofErr w:type="spellEnd"/>
      <w:r w:rsidRPr="00A3085C">
        <w:rPr>
          <w:i/>
        </w:rPr>
        <w:t xml:space="preserve"> = </w:t>
      </w:r>
      <w:proofErr w:type="spellStart"/>
      <w:r w:rsidRPr="00A3085C">
        <w:rPr>
          <w:i/>
        </w:rPr>
        <w:t>f</w:t>
      </w:r>
      <w:proofErr w:type="spellEnd"/>
      <w:r w:rsidRPr="00A3085C">
        <w:rPr>
          <w:i/>
        </w:rPr>
        <w:t xml:space="preserve"> (</w:t>
      </w:r>
      <w:proofErr w:type="spellStart"/>
      <w:r w:rsidRPr="00A3085C">
        <w:rPr>
          <w:i/>
        </w:rPr>
        <w:t>x</w:t>
      </w:r>
      <w:proofErr w:type="spellEnd"/>
      <w:r w:rsidRPr="00A3085C">
        <w:rPr>
          <w:i/>
        </w:rPr>
        <w:t xml:space="preserve"> + </w:t>
      </w:r>
      <w:proofErr w:type="spellStart"/>
      <w:r w:rsidRPr="00A3085C">
        <w:rPr>
          <w:i/>
        </w:rPr>
        <w:t>a</w:t>
      </w:r>
      <w:proofErr w:type="spellEnd"/>
      <w:r w:rsidRPr="00A3085C">
        <w:rPr>
          <w:i/>
        </w:rPr>
        <w:t xml:space="preserve">). </w:t>
      </w:r>
      <w:r w:rsidRPr="00A3085C">
        <w:t xml:space="preserve">Построение графиков функций </w:t>
      </w:r>
      <w:proofErr w:type="spellStart"/>
      <w:r w:rsidRPr="00A3085C">
        <w:rPr>
          <w:i/>
        </w:rPr>
        <w:t>y</w:t>
      </w:r>
      <w:proofErr w:type="spellEnd"/>
      <w:r w:rsidRPr="00A3085C">
        <w:rPr>
          <w:i/>
        </w:rPr>
        <w:t xml:space="preserve"> = </w:t>
      </w:r>
      <w:proofErr w:type="spellStart"/>
      <w:r w:rsidRPr="00A3085C">
        <w:rPr>
          <w:i/>
        </w:rPr>
        <w:t>f</w:t>
      </w:r>
      <w:proofErr w:type="spellEnd"/>
      <w:r w:rsidRPr="00A3085C">
        <w:rPr>
          <w:i/>
        </w:rPr>
        <w:t xml:space="preserve"> (</w:t>
      </w:r>
      <w:proofErr w:type="spellStart"/>
      <w:r w:rsidRPr="00A3085C">
        <w:rPr>
          <w:i/>
        </w:rPr>
        <w:t>|x|</w:t>
      </w:r>
      <w:proofErr w:type="spellEnd"/>
      <w:r w:rsidRPr="00A3085C">
        <w:rPr>
          <w:i/>
        </w:rPr>
        <w:t>)</w:t>
      </w:r>
      <w:r w:rsidRPr="00A3085C">
        <w:t xml:space="preserve"> и</w:t>
      </w:r>
      <w:r w:rsidRPr="00A3085C">
        <w:rPr>
          <w:i/>
        </w:rPr>
        <w:t xml:space="preserve"> </w:t>
      </w:r>
      <w:proofErr w:type="spellStart"/>
      <w:r w:rsidRPr="00A3085C">
        <w:rPr>
          <w:i/>
        </w:rPr>
        <w:t>y</w:t>
      </w:r>
      <w:proofErr w:type="spellEnd"/>
      <w:r w:rsidRPr="00A3085C">
        <w:rPr>
          <w:i/>
        </w:rPr>
        <w:t xml:space="preserve"> = | </w:t>
      </w:r>
      <w:proofErr w:type="spellStart"/>
      <w:r w:rsidRPr="00A3085C">
        <w:rPr>
          <w:i/>
        </w:rPr>
        <w:t>f</w:t>
      </w:r>
      <w:proofErr w:type="spellEnd"/>
      <w:r w:rsidRPr="00A3085C">
        <w:rPr>
          <w:i/>
        </w:rPr>
        <w:t xml:space="preserve"> (</w:t>
      </w:r>
      <w:proofErr w:type="spellStart"/>
      <w:r w:rsidRPr="00A3085C">
        <w:rPr>
          <w:i/>
        </w:rPr>
        <w:t>x</w:t>
      </w:r>
      <w:proofErr w:type="spellEnd"/>
      <w:r w:rsidRPr="00A3085C">
        <w:rPr>
          <w:i/>
        </w:rPr>
        <w:t>)|</w:t>
      </w:r>
      <w:r w:rsidRPr="00A3085C">
        <w:t xml:space="preserve">. Квадратичная функция, её график и свойства. Решение квадратных  </w:t>
      </w:r>
      <w:proofErr w:type="spellStart"/>
      <w:r w:rsidRPr="00A3085C">
        <w:t>нер</w:t>
      </w:r>
      <w:proofErr w:type="spellEnd"/>
      <w:proofErr w:type="gramStart"/>
      <w:r w:rsidRPr="00A3085C">
        <w:rPr>
          <w:lang w:val="en-US"/>
        </w:rPr>
        <w:t>a</w:t>
      </w:r>
      <w:proofErr w:type="spellStart"/>
      <w:proofErr w:type="gramEnd"/>
      <w:r w:rsidRPr="00A3085C">
        <w:t>венств</w:t>
      </w:r>
      <w:proofErr w:type="spellEnd"/>
      <w:r w:rsidRPr="00A3085C">
        <w:t>. Решение неравенств методом интервалов. Расположение нулей квадратичной функции относительно данной точки. Повторение и систематизация учебного материала.</w:t>
      </w:r>
    </w:p>
    <w:p w:rsidR="00A3085C" w:rsidRPr="00A3085C" w:rsidRDefault="00A3085C" w:rsidP="00A3085C">
      <w:pPr>
        <w:pStyle w:val="a6"/>
        <w:numPr>
          <w:ilvl w:val="0"/>
          <w:numId w:val="15"/>
        </w:numPr>
        <w:jc w:val="both"/>
      </w:pPr>
      <w:r w:rsidRPr="00020B81">
        <w:rPr>
          <w:b/>
          <w:sz w:val="24"/>
          <w:szCs w:val="24"/>
        </w:rPr>
        <w:t xml:space="preserve">Уравнения с двумя переменными и их системы </w:t>
      </w:r>
      <w:r w:rsidRPr="00A3085C">
        <w:t>Уравнение с двумя переменными и его график. Графические методы решения систем уравнений с двумя переменными. Решение систем уравнений с двумя переменными методом подстановки и методами сложения и умножения. Метод замены переменных и другие способы решения систем уравнений с двумя переменными. Повторение и систематизация учебного материала</w:t>
      </w:r>
    </w:p>
    <w:p w:rsidR="00A3085C" w:rsidRPr="00A3085C" w:rsidRDefault="00A3085C" w:rsidP="00696C3F">
      <w:pPr>
        <w:pStyle w:val="a6"/>
        <w:numPr>
          <w:ilvl w:val="0"/>
          <w:numId w:val="15"/>
        </w:numPr>
        <w:shd w:val="clear" w:color="auto" w:fill="FFFFFF"/>
        <w:rPr>
          <w:b/>
          <w:sz w:val="24"/>
          <w:szCs w:val="24"/>
        </w:rPr>
      </w:pPr>
      <w:r w:rsidRPr="00A3085C">
        <w:rPr>
          <w:b/>
          <w:sz w:val="24"/>
          <w:szCs w:val="24"/>
        </w:rPr>
        <w:t xml:space="preserve">Неравенства с двумя переменными и их системы. Доказательства неравенств </w:t>
      </w:r>
    </w:p>
    <w:p w:rsidR="00A3085C" w:rsidRPr="00A3085C" w:rsidRDefault="00A3085C" w:rsidP="00A3085C">
      <w:pPr>
        <w:jc w:val="both"/>
      </w:pPr>
      <w:r w:rsidRPr="00A3085C">
        <w:t>Системы неравен</w:t>
      </w:r>
      <w:proofErr w:type="gramStart"/>
      <w:r w:rsidRPr="00A3085C">
        <w:t>ств с дв</w:t>
      </w:r>
      <w:proofErr w:type="gramEnd"/>
      <w:r w:rsidRPr="00A3085C">
        <w:t>умя переменными. Неравенства с двумя переменными. Основные методы доказательства неравенств. Неравенства между средними величинами. Неравенство Коши — </w:t>
      </w:r>
      <w:proofErr w:type="spellStart"/>
      <w:r w:rsidRPr="00A3085C">
        <w:t>Буняковского</w:t>
      </w:r>
      <w:proofErr w:type="spellEnd"/>
      <w:r w:rsidRPr="00A3085C">
        <w:t>. Повторение и систематизация учебного материала.</w:t>
      </w:r>
    </w:p>
    <w:p w:rsidR="00020B81" w:rsidRPr="00020B81" w:rsidRDefault="00A3085C" w:rsidP="00A3085C">
      <w:pPr>
        <w:pStyle w:val="a6"/>
        <w:numPr>
          <w:ilvl w:val="0"/>
          <w:numId w:val="15"/>
        </w:numPr>
        <w:jc w:val="both"/>
      </w:pPr>
      <w:r w:rsidRPr="00020B81">
        <w:rPr>
          <w:b/>
          <w:sz w:val="24"/>
          <w:szCs w:val="24"/>
        </w:rPr>
        <w:t xml:space="preserve">Элементы прикладной математики </w:t>
      </w:r>
    </w:p>
    <w:p w:rsidR="00A3085C" w:rsidRPr="00A3085C" w:rsidRDefault="00A3085C" w:rsidP="00020B81">
      <w:pPr>
        <w:pStyle w:val="a6"/>
        <w:ind w:left="862"/>
        <w:jc w:val="both"/>
      </w:pPr>
      <w:r w:rsidRPr="00A3085C">
        <w:t>Математическое моделирование. Процентные расчёты. Приближённые вычисления. Повторение и систематизация учебного материала.</w:t>
      </w:r>
    </w:p>
    <w:p w:rsidR="00A3085C" w:rsidRPr="00A3085C" w:rsidRDefault="00A3085C" w:rsidP="00696C3F">
      <w:pPr>
        <w:pStyle w:val="a6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A3085C">
        <w:rPr>
          <w:b/>
          <w:sz w:val="24"/>
          <w:szCs w:val="24"/>
        </w:rPr>
        <w:t>Элементы комб</w:t>
      </w:r>
      <w:r w:rsidR="00020B81">
        <w:rPr>
          <w:b/>
          <w:sz w:val="24"/>
          <w:szCs w:val="24"/>
        </w:rPr>
        <w:t xml:space="preserve">инаторики и теории вероятности </w:t>
      </w:r>
    </w:p>
    <w:p w:rsidR="00A3085C" w:rsidRPr="00A3085C" w:rsidRDefault="00A3085C" w:rsidP="00A3085C">
      <w:pPr>
        <w:jc w:val="both"/>
      </w:pPr>
      <w:r w:rsidRPr="00A3085C">
        <w:t>Метод математической индукции. Основные правила комбинаторики. Перестановки. Частота и вероятность случайного события. Размещения. Сочетания. Классическое определение вероятности. Вычисление вероятностей с помощью правил комбинаторики.</w:t>
      </w:r>
    </w:p>
    <w:p w:rsidR="00A3085C" w:rsidRPr="00A3085C" w:rsidRDefault="00A3085C" w:rsidP="00696C3F">
      <w:pPr>
        <w:pStyle w:val="a6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A3085C">
        <w:rPr>
          <w:b/>
          <w:sz w:val="24"/>
          <w:szCs w:val="24"/>
        </w:rPr>
        <w:t xml:space="preserve">Числовые последовательности </w:t>
      </w:r>
    </w:p>
    <w:p w:rsidR="00A3085C" w:rsidRPr="00A3085C" w:rsidRDefault="00A3085C" w:rsidP="00A3085C">
      <w:pPr>
        <w:jc w:val="both"/>
      </w:pPr>
      <w:r w:rsidRPr="00A3085C">
        <w:t xml:space="preserve">Арифметическая прогрессия. Числовые последовательности. Сумма </w:t>
      </w:r>
      <w:proofErr w:type="spellStart"/>
      <w:r w:rsidRPr="00A3085C">
        <w:rPr>
          <w:i/>
        </w:rPr>
        <w:t>n</w:t>
      </w:r>
      <w:proofErr w:type="spellEnd"/>
      <w:r w:rsidRPr="00A3085C">
        <w:t xml:space="preserve"> первых членов арифметической прогрессии. Геометрическая прогрессия. Сумма </w:t>
      </w:r>
      <w:proofErr w:type="spellStart"/>
      <w:r w:rsidRPr="00A3085C">
        <w:rPr>
          <w:i/>
        </w:rPr>
        <w:t>n</w:t>
      </w:r>
      <w:proofErr w:type="spellEnd"/>
      <w:r w:rsidRPr="00A3085C">
        <w:t xml:space="preserve"> первых членов геометрической прогрессии. Представление о пределе последовательности. Сумма бесконечной геометрической прогрессии, у которой </w:t>
      </w:r>
      <w:r w:rsidRPr="00A3085C">
        <w:rPr>
          <w:i/>
        </w:rPr>
        <w:t xml:space="preserve">| </w:t>
      </w:r>
      <w:proofErr w:type="spellStart"/>
      <w:r w:rsidRPr="00A3085C">
        <w:rPr>
          <w:i/>
        </w:rPr>
        <w:t>q</w:t>
      </w:r>
      <w:proofErr w:type="spellEnd"/>
      <w:r w:rsidRPr="00A3085C">
        <w:rPr>
          <w:i/>
        </w:rPr>
        <w:t xml:space="preserve"> | &lt; </w:t>
      </w:r>
      <w:r w:rsidRPr="00A3085C">
        <w:t>1. Суммирование. Повторение и систематизация учебного материала</w:t>
      </w:r>
    </w:p>
    <w:p w:rsidR="00A3085C" w:rsidRPr="00A3085C" w:rsidRDefault="00020B81" w:rsidP="00696C3F">
      <w:pPr>
        <w:pStyle w:val="a6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</w:t>
      </w:r>
    </w:p>
    <w:p w:rsidR="00D55E43" w:rsidRPr="00A3085C" w:rsidRDefault="00D55E43" w:rsidP="00A3085C">
      <w:pPr>
        <w:jc w:val="center"/>
      </w:pPr>
    </w:p>
    <w:p w:rsidR="00D55E43" w:rsidRPr="00A3085C" w:rsidRDefault="00D55E43" w:rsidP="00A3085C">
      <w:pPr>
        <w:jc w:val="center"/>
      </w:pPr>
    </w:p>
    <w:p w:rsidR="00D55E43" w:rsidRPr="00A3085C" w:rsidRDefault="00D55E43" w:rsidP="00A3085C">
      <w:pPr>
        <w:jc w:val="center"/>
      </w:pPr>
    </w:p>
    <w:p w:rsidR="00D55E43" w:rsidRPr="00CC240F" w:rsidRDefault="00D55E43" w:rsidP="00D55E43">
      <w:pPr>
        <w:jc w:val="center"/>
      </w:pPr>
      <w:r w:rsidRPr="00CC240F">
        <w:t>КОНТРОЛЬ УРОВНЯ ОБУЧЕНИЯ</w:t>
      </w:r>
    </w:p>
    <w:p w:rsidR="00D55E43" w:rsidRPr="00CC240F" w:rsidRDefault="00D55E43" w:rsidP="00D55E43">
      <w:pPr>
        <w:jc w:val="center"/>
      </w:pPr>
    </w:p>
    <w:p w:rsidR="00D55E43" w:rsidRPr="00CC240F" w:rsidRDefault="00D55E43" w:rsidP="00D55E43">
      <w:pPr>
        <w:jc w:val="center"/>
      </w:pPr>
    </w:p>
    <w:p w:rsidR="00D55E43" w:rsidRPr="00CC240F" w:rsidRDefault="00D55E43" w:rsidP="00D55E43">
      <w:pPr>
        <w:jc w:val="center"/>
      </w:pPr>
    </w:p>
    <w:p w:rsidR="00D55E43" w:rsidRPr="00CC240F" w:rsidRDefault="00D55E43" w:rsidP="00D55E43">
      <w:pPr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534"/>
        <w:gridCol w:w="1096"/>
        <w:gridCol w:w="1264"/>
      </w:tblGrid>
      <w:tr w:rsidR="00D55E43" w:rsidRPr="00025F0A" w:rsidTr="00B02835">
        <w:tc>
          <w:tcPr>
            <w:tcW w:w="959" w:type="dxa"/>
          </w:tcPr>
          <w:p w:rsidR="00D55E43" w:rsidRPr="00025F0A" w:rsidRDefault="00D55E43" w:rsidP="00E954FE">
            <w:r w:rsidRPr="00025F0A">
              <w:t xml:space="preserve">№  </w:t>
            </w:r>
            <w:proofErr w:type="spellStart"/>
            <w:proofErr w:type="gramStart"/>
            <w:r w:rsidRPr="00025F0A">
              <w:t>п</w:t>
            </w:r>
            <w:proofErr w:type="spellEnd"/>
            <w:proofErr w:type="gramEnd"/>
            <w:r w:rsidRPr="00025F0A">
              <w:t>/</w:t>
            </w:r>
            <w:proofErr w:type="spellStart"/>
            <w:r w:rsidRPr="00025F0A">
              <w:t>п</w:t>
            </w:r>
            <w:proofErr w:type="spellEnd"/>
          </w:p>
        </w:tc>
        <w:tc>
          <w:tcPr>
            <w:tcW w:w="6534" w:type="dxa"/>
          </w:tcPr>
          <w:p w:rsidR="00D55E43" w:rsidRPr="00025F0A" w:rsidRDefault="00D55E43" w:rsidP="00E954FE">
            <w:pPr>
              <w:ind w:firstLine="709"/>
              <w:jc w:val="center"/>
            </w:pPr>
            <w:r w:rsidRPr="00025F0A">
              <w:t xml:space="preserve">Тема </w:t>
            </w:r>
          </w:p>
        </w:tc>
        <w:tc>
          <w:tcPr>
            <w:tcW w:w="1096" w:type="dxa"/>
          </w:tcPr>
          <w:p w:rsidR="00D55E43" w:rsidRPr="00025F0A" w:rsidRDefault="00D55E43" w:rsidP="00E954FE">
            <w:pPr>
              <w:jc w:val="center"/>
            </w:pPr>
            <w:r w:rsidRPr="00025F0A">
              <w:t>Кол-во часов</w:t>
            </w:r>
          </w:p>
        </w:tc>
        <w:tc>
          <w:tcPr>
            <w:tcW w:w="1264" w:type="dxa"/>
          </w:tcPr>
          <w:p w:rsidR="00D55E43" w:rsidRPr="00025F0A" w:rsidRDefault="00D55E43" w:rsidP="00E954FE">
            <w:pPr>
              <w:jc w:val="center"/>
            </w:pPr>
            <w:r w:rsidRPr="00025F0A">
              <w:t>Дата</w:t>
            </w:r>
          </w:p>
        </w:tc>
      </w:tr>
      <w:tr w:rsidR="00D55E43" w:rsidRPr="00025F0A" w:rsidTr="00B02835">
        <w:tc>
          <w:tcPr>
            <w:tcW w:w="959" w:type="dxa"/>
          </w:tcPr>
          <w:p w:rsidR="00D55E43" w:rsidRPr="00025F0A" w:rsidRDefault="00D55E43" w:rsidP="00E954FE">
            <w:pPr>
              <w:jc w:val="center"/>
            </w:pPr>
          </w:p>
        </w:tc>
        <w:tc>
          <w:tcPr>
            <w:tcW w:w="6534" w:type="dxa"/>
          </w:tcPr>
          <w:p w:rsidR="00D55E43" w:rsidRPr="00025F0A" w:rsidRDefault="00B02835" w:rsidP="00E954FE">
            <w:pPr>
              <w:widowControl w:val="0"/>
              <w:jc w:val="both"/>
            </w:pPr>
            <w:r w:rsidRPr="00025F0A">
              <w:t>Вводный контроль</w:t>
            </w:r>
          </w:p>
        </w:tc>
        <w:tc>
          <w:tcPr>
            <w:tcW w:w="1096" w:type="dxa"/>
          </w:tcPr>
          <w:p w:rsidR="00D55E43" w:rsidRPr="00025F0A" w:rsidRDefault="00D55E43" w:rsidP="00E954FE">
            <w:pPr>
              <w:widowControl w:val="0"/>
              <w:jc w:val="center"/>
            </w:pPr>
            <w:r w:rsidRPr="00025F0A">
              <w:t>1</w:t>
            </w:r>
          </w:p>
        </w:tc>
        <w:tc>
          <w:tcPr>
            <w:tcW w:w="1264" w:type="dxa"/>
          </w:tcPr>
          <w:p w:rsidR="00D55E43" w:rsidRPr="00025F0A" w:rsidRDefault="00D55E43" w:rsidP="00E954FE">
            <w:pPr>
              <w:widowControl w:val="0"/>
              <w:jc w:val="center"/>
            </w:pPr>
          </w:p>
        </w:tc>
      </w:tr>
      <w:tr w:rsidR="00B02835" w:rsidRPr="00025F0A" w:rsidTr="00B02835">
        <w:tc>
          <w:tcPr>
            <w:tcW w:w="959" w:type="dxa"/>
          </w:tcPr>
          <w:p w:rsidR="00B02835" w:rsidRPr="00025F0A" w:rsidRDefault="00B02835" w:rsidP="00B02835">
            <w:pPr>
              <w:pStyle w:val="a6"/>
              <w:numPr>
                <w:ilvl w:val="1"/>
                <w:numId w:val="3"/>
              </w:numPr>
              <w:ind w:left="510"/>
              <w:jc w:val="center"/>
            </w:pPr>
            <w:r w:rsidRPr="00025F0A">
              <w:t xml:space="preserve">     </w:t>
            </w:r>
          </w:p>
        </w:tc>
        <w:tc>
          <w:tcPr>
            <w:tcW w:w="6534" w:type="dxa"/>
          </w:tcPr>
          <w:p w:rsidR="00B02835" w:rsidRPr="00025F0A" w:rsidRDefault="00B02835" w:rsidP="00E954FE">
            <w:r w:rsidRPr="00025F0A">
              <w:t>Квадратичная функция</w:t>
            </w:r>
          </w:p>
        </w:tc>
        <w:tc>
          <w:tcPr>
            <w:tcW w:w="1096" w:type="dxa"/>
          </w:tcPr>
          <w:p w:rsidR="00B02835" w:rsidRPr="00025F0A" w:rsidRDefault="00B02835" w:rsidP="00E954FE">
            <w:pPr>
              <w:widowControl w:val="0"/>
              <w:jc w:val="center"/>
            </w:pPr>
            <w:r w:rsidRPr="00025F0A">
              <w:t>1</w:t>
            </w:r>
          </w:p>
        </w:tc>
        <w:tc>
          <w:tcPr>
            <w:tcW w:w="1264" w:type="dxa"/>
          </w:tcPr>
          <w:p w:rsidR="00B02835" w:rsidRPr="00025F0A" w:rsidRDefault="00B02835" w:rsidP="00E954FE">
            <w:pPr>
              <w:widowControl w:val="0"/>
              <w:jc w:val="center"/>
            </w:pPr>
          </w:p>
        </w:tc>
      </w:tr>
      <w:tr w:rsidR="00B02835" w:rsidRPr="00025F0A" w:rsidTr="00B02835">
        <w:tc>
          <w:tcPr>
            <w:tcW w:w="959" w:type="dxa"/>
          </w:tcPr>
          <w:p w:rsidR="00B02835" w:rsidRPr="00025F0A" w:rsidRDefault="00B02835" w:rsidP="00B02835">
            <w:pPr>
              <w:pStyle w:val="a6"/>
              <w:numPr>
                <w:ilvl w:val="1"/>
                <w:numId w:val="3"/>
              </w:numPr>
              <w:ind w:left="624"/>
            </w:pPr>
          </w:p>
        </w:tc>
        <w:tc>
          <w:tcPr>
            <w:tcW w:w="6534" w:type="dxa"/>
          </w:tcPr>
          <w:p w:rsidR="00B02835" w:rsidRPr="00025F0A" w:rsidRDefault="00B02835" w:rsidP="00E954FE">
            <w:r w:rsidRPr="00025F0A">
              <w:t>Уравнения с двумя переменными и их системы</w:t>
            </w:r>
          </w:p>
        </w:tc>
        <w:tc>
          <w:tcPr>
            <w:tcW w:w="1096" w:type="dxa"/>
          </w:tcPr>
          <w:p w:rsidR="00B02835" w:rsidRPr="00025F0A" w:rsidRDefault="00B02835" w:rsidP="00E954FE">
            <w:pPr>
              <w:widowControl w:val="0"/>
              <w:jc w:val="center"/>
            </w:pPr>
            <w:r w:rsidRPr="00025F0A">
              <w:t>1</w:t>
            </w:r>
          </w:p>
        </w:tc>
        <w:tc>
          <w:tcPr>
            <w:tcW w:w="1264" w:type="dxa"/>
          </w:tcPr>
          <w:p w:rsidR="00B02835" w:rsidRPr="00025F0A" w:rsidRDefault="00B02835" w:rsidP="00E954FE">
            <w:pPr>
              <w:widowControl w:val="0"/>
              <w:jc w:val="center"/>
            </w:pPr>
          </w:p>
        </w:tc>
      </w:tr>
      <w:tr w:rsidR="00B02835" w:rsidRPr="00025F0A" w:rsidTr="00B02835">
        <w:tc>
          <w:tcPr>
            <w:tcW w:w="959" w:type="dxa"/>
          </w:tcPr>
          <w:p w:rsidR="00B02835" w:rsidRPr="00025F0A" w:rsidRDefault="00B02835" w:rsidP="00B02835">
            <w:pPr>
              <w:pStyle w:val="a6"/>
              <w:numPr>
                <w:ilvl w:val="1"/>
                <w:numId w:val="3"/>
              </w:numPr>
              <w:ind w:left="624"/>
            </w:pPr>
          </w:p>
        </w:tc>
        <w:tc>
          <w:tcPr>
            <w:tcW w:w="6534" w:type="dxa"/>
          </w:tcPr>
          <w:p w:rsidR="00B02835" w:rsidRPr="00025F0A" w:rsidRDefault="00B02835" w:rsidP="00E954FE">
            <w:pPr>
              <w:shd w:val="clear" w:color="auto" w:fill="FFFFFF"/>
            </w:pPr>
            <w:r w:rsidRPr="00025F0A">
              <w:t>Неравенства с двумя переменными и их системы. Доказательства неравенств</w:t>
            </w:r>
          </w:p>
        </w:tc>
        <w:tc>
          <w:tcPr>
            <w:tcW w:w="1096" w:type="dxa"/>
          </w:tcPr>
          <w:p w:rsidR="00B02835" w:rsidRPr="00025F0A" w:rsidRDefault="00B02835" w:rsidP="00E954FE">
            <w:pPr>
              <w:widowControl w:val="0"/>
              <w:jc w:val="center"/>
            </w:pPr>
            <w:r w:rsidRPr="00025F0A">
              <w:t>1</w:t>
            </w:r>
          </w:p>
        </w:tc>
        <w:tc>
          <w:tcPr>
            <w:tcW w:w="1264" w:type="dxa"/>
          </w:tcPr>
          <w:p w:rsidR="00B02835" w:rsidRPr="00025F0A" w:rsidRDefault="00B02835" w:rsidP="00E954FE">
            <w:pPr>
              <w:widowControl w:val="0"/>
              <w:jc w:val="center"/>
            </w:pPr>
          </w:p>
        </w:tc>
      </w:tr>
      <w:tr w:rsidR="00B02835" w:rsidRPr="00025F0A" w:rsidTr="00B02835">
        <w:tc>
          <w:tcPr>
            <w:tcW w:w="959" w:type="dxa"/>
          </w:tcPr>
          <w:p w:rsidR="00B02835" w:rsidRPr="00025F0A" w:rsidRDefault="00B02835" w:rsidP="00B02835">
            <w:pPr>
              <w:pStyle w:val="a6"/>
              <w:numPr>
                <w:ilvl w:val="1"/>
                <w:numId w:val="3"/>
              </w:numPr>
              <w:ind w:left="624"/>
            </w:pPr>
          </w:p>
        </w:tc>
        <w:tc>
          <w:tcPr>
            <w:tcW w:w="6534" w:type="dxa"/>
          </w:tcPr>
          <w:p w:rsidR="00B02835" w:rsidRPr="00025F0A" w:rsidRDefault="00B02835" w:rsidP="00E954FE">
            <w:pPr>
              <w:shd w:val="clear" w:color="auto" w:fill="FFFFFF"/>
            </w:pPr>
            <w:r w:rsidRPr="00025F0A">
              <w:t>Элементы прикладной математики</w:t>
            </w:r>
          </w:p>
        </w:tc>
        <w:tc>
          <w:tcPr>
            <w:tcW w:w="1096" w:type="dxa"/>
          </w:tcPr>
          <w:p w:rsidR="00B02835" w:rsidRPr="00025F0A" w:rsidRDefault="00B02835" w:rsidP="00E954FE">
            <w:pPr>
              <w:widowControl w:val="0"/>
              <w:jc w:val="center"/>
            </w:pPr>
            <w:r w:rsidRPr="00025F0A">
              <w:t>1</w:t>
            </w:r>
          </w:p>
        </w:tc>
        <w:tc>
          <w:tcPr>
            <w:tcW w:w="1264" w:type="dxa"/>
          </w:tcPr>
          <w:p w:rsidR="00B02835" w:rsidRPr="00025F0A" w:rsidRDefault="00B02835" w:rsidP="00E954FE">
            <w:pPr>
              <w:widowControl w:val="0"/>
              <w:jc w:val="center"/>
            </w:pPr>
          </w:p>
        </w:tc>
      </w:tr>
      <w:tr w:rsidR="00B02835" w:rsidRPr="00025F0A" w:rsidTr="00B02835">
        <w:tc>
          <w:tcPr>
            <w:tcW w:w="959" w:type="dxa"/>
          </w:tcPr>
          <w:p w:rsidR="00B02835" w:rsidRPr="00025F0A" w:rsidRDefault="00B02835" w:rsidP="00B02835">
            <w:pPr>
              <w:pStyle w:val="a6"/>
              <w:numPr>
                <w:ilvl w:val="1"/>
                <w:numId w:val="3"/>
              </w:numPr>
              <w:ind w:left="624"/>
            </w:pPr>
          </w:p>
        </w:tc>
        <w:tc>
          <w:tcPr>
            <w:tcW w:w="6534" w:type="dxa"/>
          </w:tcPr>
          <w:p w:rsidR="00B02835" w:rsidRPr="00025F0A" w:rsidRDefault="00B02835" w:rsidP="00E954FE">
            <w:r w:rsidRPr="00025F0A">
              <w:t>Элементы комбинаторики и теории вероятности</w:t>
            </w:r>
          </w:p>
        </w:tc>
        <w:tc>
          <w:tcPr>
            <w:tcW w:w="1096" w:type="dxa"/>
          </w:tcPr>
          <w:p w:rsidR="00B02835" w:rsidRPr="00025F0A" w:rsidRDefault="00B02835" w:rsidP="00E954FE">
            <w:pPr>
              <w:widowControl w:val="0"/>
              <w:jc w:val="center"/>
            </w:pPr>
            <w:r w:rsidRPr="00025F0A">
              <w:t>1</w:t>
            </w:r>
          </w:p>
        </w:tc>
        <w:tc>
          <w:tcPr>
            <w:tcW w:w="1264" w:type="dxa"/>
          </w:tcPr>
          <w:p w:rsidR="00B02835" w:rsidRPr="00025F0A" w:rsidRDefault="00B02835" w:rsidP="00E954FE">
            <w:pPr>
              <w:widowControl w:val="0"/>
              <w:jc w:val="center"/>
            </w:pPr>
          </w:p>
        </w:tc>
      </w:tr>
      <w:tr w:rsidR="00B02835" w:rsidRPr="00025F0A" w:rsidTr="00B02835">
        <w:tc>
          <w:tcPr>
            <w:tcW w:w="959" w:type="dxa"/>
          </w:tcPr>
          <w:p w:rsidR="00B02835" w:rsidRPr="00025F0A" w:rsidRDefault="00B02835" w:rsidP="00B02835">
            <w:pPr>
              <w:pStyle w:val="a6"/>
              <w:numPr>
                <w:ilvl w:val="1"/>
                <w:numId w:val="3"/>
              </w:numPr>
              <w:ind w:left="624"/>
            </w:pPr>
          </w:p>
        </w:tc>
        <w:tc>
          <w:tcPr>
            <w:tcW w:w="6534" w:type="dxa"/>
          </w:tcPr>
          <w:p w:rsidR="00B02835" w:rsidRPr="00025F0A" w:rsidRDefault="00B02835" w:rsidP="00E954FE">
            <w:pPr>
              <w:rPr>
                <w:bCs/>
              </w:rPr>
            </w:pPr>
            <w:r w:rsidRPr="00025F0A">
              <w:t>Числовые последовательности</w:t>
            </w:r>
          </w:p>
        </w:tc>
        <w:tc>
          <w:tcPr>
            <w:tcW w:w="1096" w:type="dxa"/>
          </w:tcPr>
          <w:p w:rsidR="00B02835" w:rsidRPr="00025F0A" w:rsidRDefault="00B02835" w:rsidP="00E954FE">
            <w:pPr>
              <w:widowControl w:val="0"/>
              <w:jc w:val="center"/>
            </w:pPr>
            <w:r w:rsidRPr="00025F0A">
              <w:t>1</w:t>
            </w:r>
          </w:p>
        </w:tc>
        <w:tc>
          <w:tcPr>
            <w:tcW w:w="1264" w:type="dxa"/>
          </w:tcPr>
          <w:p w:rsidR="00B02835" w:rsidRPr="00025F0A" w:rsidRDefault="00B02835" w:rsidP="00E954FE">
            <w:pPr>
              <w:widowControl w:val="0"/>
              <w:jc w:val="center"/>
            </w:pPr>
          </w:p>
        </w:tc>
      </w:tr>
    </w:tbl>
    <w:p w:rsidR="00D55E43" w:rsidRPr="00025F0A" w:rsidRDefault="00D55E43" w:rsidP="00D55E43">
      <w:pPr>
        <w:ind w:firstLine="709"/>
        <w:jc w:val="center"/>
      </w:pPr>
    </w:p>
    <w:p w:rsidR="00D55E43" w:rsidRPr="00CC240F" w:rsidRDefault="00D55E43" w:rsidP="00D55E43">
      <w:pPr>
        <w:ind w:firstLine="709"/>
      </w:pPr>
    </w:p>
    <w:p w:rsidR="00D55E43" w:rsidRDefault="00D55E43" w:rsidP="00D55E43">
      <w:pPr>
        <w:jc w:val="center"/>
      </w:pPr>
    </w:p>
    <w:p w:rsidR="00D55E43" w:rsidRPr="00CC240F" w:rsidRDefault="00D55E43" w:rsidP="00D55E43">
      <w:pPr>
        <w:jc w:val="center"/>
      </w:pPr>
      <w:r w:rsidRPr="00CC240F">
        <w:lastRenderedPageBreak/>
        <w:t>КРИТЕРИИ И НОРМЫ ОЦЕНКИ ЗНАНИЙ, УМЕНИЙ И НАВЫКОВ УЧАЩИХСЯ</w:t>
      </w:r>
    </w:p>
    <w:p w:rsidR="00D55E43" w:rsidRPr="00CC240F" w:rsidRDefault="00D55E43" w:rsidP="00D55E43">
      <w:pPr>
        <w:jc w:val="center"/>
      </w:pPr>
    </w:p>
    <w:p w:rsidR="00D55E43" w:rsidRPr="00CC240F" w:rsidRDefault="00D55E43" w:rsidP="00D55E43">
      <w:pPr>
        <w:pStyle w:val="1"/>
        <w:jc w:val="both"/>
        <w:rPr>
          <w:b w:val="0"/>
          <w:i/>
          <w:iCs/>
          <w:szCs w:val="24"/>
        </w:rPr>
      </w:pPr>
      <w:r w:rsidRPr="00CC240F">
        <w:rPr>
          <w:b w:val="0"/>
          <w:i/>
          <w:iCs/>
          <w:szCs w:val="24"/>
        </w:rPr>
        <w:t>1. Оценка письменных контрольных работ учащихся</w:t>
      </w:r>
    </w:p>
    <w:p w:rsidR="00D55E43" w:rsidRPr="00CC240F" w:rsidRDefault="00D55E43" w:rsidP="00D55E43">
      <w:pPr>
        <w:jc w:val="both"/>
      </w:pPr>
      <w:r w:rsidRPr="00CC240F">
        <w:t xml:space="preserve">Ответ оценивается отметкой «5», если: 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>работа выполнена полностью;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 xml:space="preserve">в </w:t>
      </w:r>
      <w:proofErr w:type="gramStart"/>
      <w:r w:rsidRPr="00CC240F">
        <w:t>логических рассуждениях</w:t>
      </w:r>
      <w:proofErr w:type="gramEnd"/>
      <w:r w:rsidRPr="00CC240F">
        <w:t xml:space="preserve"> и обосновании решения нет пробелов и ошибок;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55E43" w:rsidRPr="00CC240F" w:rsidRDefault="00D55E43" w:rsidP="00D55E43">
      <w:pPr>
        <w:pStyle w:val="a8"/>
        <w:jc w:val="both"/>
      </w:pPr>
      <w:r w:rsidRPr="00CC240F">
        <w:t>Отметка «4» ставится в следующих случаях: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55E43" w:rsidRPr="00CC240F" w:rsidRDefault="00D55E43" w:rsidP="00D55E43">
      <w:pPr>
        <w:pStyle w:val="a8"/>
        <w:jc w:val="both"/>
      </w:pPr>
      <w:r w:rsidRPr="00CC240F">
        <w:t>Отметка «3» ставится, если: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 xml:space="preserve"> 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D55E43" w:rsidRPr="00CC240F" w:rsidRDefault="00D55E43" w:rsidP="00D55E43">
      <w:pPr>
        <w:pStyle w:val="a8"/>
        <w:jc w:val="both"/>
      </w:pPr>
      <w:r w:rsidRPr="00CC240F">
        <w:t xml:space="preserve"> Отметка «2» ставится, если: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 xml:space="preserve">допущены существенные ошибки, показавшие, что </w:t>
      </w:r>
      <w:proofErr w:type="gramStart"/>
      <w:r w:rsidRPr="00CC240F">
        <w:t>обучающийся</w:t>
      </w:r>
      <w:proofErr w:type="gramEnd"/>
      <w:r w:rsidRPr="00CC240F">
        <w:t xml:space="preserve"> не обладает обязательными умениями по данной теме в полной мере. </w:t>
      </w:r>
    </w:p>
    <w:p w:rsidR="00D55E43" w:rsidRPr="00CC240F" w:rsidRDefault="00D55E43" w:rsidP="00D55E43">
      <w:pPr>
        <w:pStyle w:val="a8"/>
        <w:jc w:val="both"/>
      </w:pPr>
      <w:r w:rsidRPr="00CC240F">
        <w:t xml:space="preserve">     </w:t>
      </w:r>
      <w:proofErr w:type="gramStart"/>
      <w:r w:rsidRPr="00CC240F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учащемуся дополнительно после выполнения им каких-либо других заданий. </w:t>
      </w:r>
      <w:proofErr w:type="gramEnd"/>
    </w:p>
    <w:p w:rsidR="00D55E43" w:rsidRPr="00CC240F" w:rsidRDefault="00D55E43" w:rsidP="00D55E43">
      <w:pPr>
        <w:pStyle w:val="1"/>
        <w:jc w:val="both"/>
        <w:rPr>
          <w:b w:val="0"/>
          <w:i/>
          <w:iCs/>
          <w:szCs w:val="24"/>
        </w:rPr>
      </w:pPr>
      <w:r w:rsidRPr="00CC240F">
        <w:rPr>
          <w:b w:val="0"/>
          <w:i/>
          <w:iCs/>
          <w:szCs w:val="24"/>
        </w:rPr>
        <w:t xml:space="preserve">2.Оценка устных ответов учащихся </w:t>
      </w:r>
    </w:p>
    <w:p w:rsidR="00D55E43" w:rsidRPr="00CC240F" w:rsidRDefault="00D55E43" w:rsidP="00D55E43">
      <w:pPr>
        <w:jc w:val="both"/>
      </w:pPr>
      <w:r w:rsidRPr="00CC240F">
        <w:t xml:space="preserve">Ответ оценивается отметкой «5», если ученик: 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>полно раскрыл содержание материала в объеме, предусмотренном программой и учебником;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>правильно выполнил рисунки, чертежи, графики, сопутствующие ответу;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 xml:space="preserve">продемонстрировал знание теории ранее изученных сопутствующих тем,  </w:t>
      </w:r>
      <w:proofErr w:type="spellStart"/>
      <w:r w:rsidRPr="00CC240F">
        <w:t>сформированность</w:t>
      </w:r>
      <w:proofErr w:type="spellEnd"/>
      <w:r w:rsidRPr="00CC240F">
        <w:t xml:space="preserve">  и устойчивость используемых при ответе умений и навыков;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>отвечал самостоятельно, без наводящих вопросов учителя;</w:t>
      </w:r>
    </w:p>
    <w:p w:rsidR="00D55E43" w:rsidRPr="00CC240F" w:rsidRDefault="00D55E43" w:rsidP="00D55E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C240F">
        <w:t xml:space="preserve">возможны одна – две  неточности </w:t>
      </w:r>
      <w:proofErr w:type="gramStart"/>
      <w:r w:rsidRPr="00CC240F">
        <w:t>при</w:t>
      </w:r>
      <w:proofErr w:type="gramEnd"/>
      <w:r w:rsidRPr="00CC240F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55E43" w:rsidRPr="00CC240F" w:rsidRDefault="00D55E43" w:rsidP="00D55E43">
      <w:pPr>
        <w:pStyle w:val="a8"/>
        <w:jc w:val="both"/>
      </w:pPr>
      <w:r w:rsidRPr="00CC240F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в изложении допущены небольшие пробелы, не исказившее математическое содержание ответа;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допущены один – два недочета при освещении основного содержания ответа, исправленные после замечания учителя;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55E43" w:rsidRPr="00CC240F" w:rsidRDefault="00D55E43" w:rsidP="00D55E43">
      <w:pPr>
        <w:pStyle w:val="a8"/>
        <w:jc w:val="both"/>
      </w:pPr>
      <w:r w:rsidRPr="00CC240F">
        <w:t>Отметка «3» ставится в следующих случаях: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</w:t>
      </w:r>
      <w:r w:rsidRPr="00CC240F">
        <w:lastRenderedPageBreak/>
        <w:t xml:space="preserve">к математической подготовке </w:t>
      </w:r>
      <w:proofErr w:type="gramStart"/>
      <w:r w:rsidRPr="00CC240F">
        <w:t>обучающихся</w:t>
      </w:r>
      <w:proofErr w:type="gramEnd"/>
      <w:r w:rsidRPr="00CC240F">
        <w:t>» в настоящей программе по математике);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 xml:space="preserve">при достаточном знании теоретического материала </w:t>
      </w:r>
      <w:proofErr w:type="gramStart"/>
      <w:r w:rsidRPr="00CC240F">
        <w:t>выявлена</w:t>
      </w:r>
      <w:proofErr w:type="gramEnd"/>
      <w:r w:rsidRPr="00CC240F">
        <w:t xml:space="preserve"> недостаточная </w:t>
      </w:r>
      <w:proofErr w:type="spellStart"/>
      <w:r w:rsidRPr="00CC240F">
        <w:t>сформированность</w:t>
      </w:r>
      <w:proofErr w:type="spellEnd"/>
      <w:r w:rsidRPr="00CC240F">
        <w:t xml:space="preserve"> основных умений и навыков.</w:t>
      </w:r>
    </w:p>
    <w:p w:rsidR="00D55E43" w:rsidRPr="00CC240F" w:rsidRDefault="00D55E43" w:rsidP="00D55E43">
      <w:pPr>
        <w:pStyle w:val="a8"/>
        <w:jc w:val="both"/>
      </w:pPr>
      <w:r w:rsidRPr="00CC240F">
        <w:t xml:space="preserve"> Отметка «2» ставится в следующих случаях: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не раскрыто основное содержание учебного материала;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обнаружено незнание учеником большей или наиболее важной части учебного материала;</w:t>
      </w:r>
    </w:p>
    <w:p w:rsidR="00D55E43" w:rsidRPr="00CC240F" w:rsidRDefault="00D55E43" w:rsidP="00D55E43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C240F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55E43" w:rsidRPr="00CC240F" w:rsidRDefault="00D55E43" w:rsidP="00D55E43">
      <w:pPr>
        <w:jc w:val="both"/>
        <w:rPr>
          <w:bCs/>
          <w:u w:val="single"/>
        </w:rPr>
      </w:pPr>
      <w:r w:rsidRPr="00CC240F">
        <w:rPr>
          <w:bCs/>
          <w:u w:val="single"/>
        </w:rPr>
        <w:t>Общая классификация ошибок</w:t>
      </w:r>
    </w:p>
    <w:p w:rsidR="00D55E43" w:rsidRPr="00CC240F" w:rsidRDefault="00D55E43" w:rsidP="00D55E43">
      <w:pPr>
        <w:jc w:val="both"/>
      </w:pPr>
      <w:r w:rsidRPr="00CC240F">
        <w:t>При оценке знаний, умений и навыков обучающихся следует учитывать все ошибки (грубые и негрубые) и недочёты.</w:t>
      </w:r>
    </w:p>
    <w:p w:rsidR="00D55E43" w:rsidRPr="00CC240F" w:rsidRDefault="00D55E43" w:rsidP="00D55E43">
      <w:pPr>
        <w:jc w:val="both"/>
        <w:rPr>
          <w:bCs/>
        </w:rPr>
      </w:pPr>
      <w:r w:rsidRPr="00CC240F">
        <w:t xml:space="preserve">3.1. </w:t>
      </w:r>
      <w:r w:rsidRPr="00CC240F">
        <w:rPr>
          <w:bCs/>
        </w:rPr>
        <w:t>Грубыми считаются ошибки: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незнание наименований единиц измерения;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неумение выделить в ответе главное;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неумение применять знания, алгоритмы для решения задач;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неумение делать выводы и обобщения;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неумение читать и строить графики;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неумение пользоваться первоисточниками, учебником и справочниками;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потеря корня или сохранение постороннего корня;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отбрасывание без объяснений одного из них;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равнозначные им ошибки;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>вычислительные ошибки, если они не являются опиской;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CC240F">
        <w:t xml:space="preserve"> логические ошибки.</w:t>
      </w:r>
    </w:p>
    <w:p w:rsidR="00D55E43" w:rsidRPr="00CC240F" w:rsidRDefault="00D55E43" w:rsidP="00D55E43">
      <w:pPr>
        <w:jc w:val="both"/>
      </w:pPr>
      <w:r w:rsidRPr="00CC240F">
        <w:t xml:space="preserve">3.2. К </w:t>
      </w:r>
      <w:r w:rsidRPr="00CC240F">
        <w:rPr>
          <w:bCs/>
        </w:rPr>
        <w:t>негрубым ошибкам</w:t>
      </w:r>
      <w:r w:rsidRPr="00CC240F">
        <w:t xml:space="preserve"> следует отнести: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C240F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CC240F">
        <w:t>второстепенными</w:t>
      </w:r>
      <w:proofErr w:type="gramEnd"/>
      <w:r w:rsidRPr="00CC240F">
        <w:t>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C240F">
        <w:t>неточность графика;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C240F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C240F">
        <w:t>второстепенными</w:t>
      </w:r>
      <w:proofErr w:type="gramEnd"/>
      <w:r w:rsidRPr="00CC240F">
        <w:t>);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C240F">
        <w:t>нерациональные методы работы со справочной и другой литературой;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C240F">
        <w:t>неумение решать задачи, выполнять задания в общем виде.</w:t>
      </w:r>
    </w:p>
    <w:p w:rsidR="00D55E43" w:rsidRPr="00CC240F" w:rsidRDefault="00D55E43" w:rsidP="00D55E43">
      <w:pPr>
        <w:jc w:val="both"/>
      </w:pPr>
      <w:r w:rsidRPr="00CC240F">
        <w:t xml:space="preserve">3.3. </w:t>
      </w:r>
      <w:r w:rsidRPr="00CC240F">
        <w:rPr>
          <w:bCs/>
        </w:rPr>
        <w:t>Недочетами</w:t>
      </w:r>
      <w:r w:rsidRPr="00CC240F">
        <w:t xml:space="preserve"> являются: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C240F">
        <w:t>нерациональные приемы вычислений и преобразований;</w:t>
      </w:r>
    </w:p>
    <w:p w:rsidR="00D55E43" w:rsidRPr="00CC240F" w:rsidRDefault="00D55E43" w:rsidP="00D55E4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C240F">
        <w:t>небрежное выполнение записей, чертежей, схем, графиков.</w:t>
      </w:r>
    </w:p>
    <w:p w:rsidR="00D55E43" w:rsidRPr="00CC240F" w:rsidRDefault="00D55E43" w:rsidP="00D55E43">
      <w:pPr>
        <w:jc w:val="both"/>
      </w:pPr>
    </w:p>
    <w:p w:rsidR="00D55E43" w:rsidRPr="00CC240F" w:rsidRDefault="00D55E43" w:rsidP="00D55E43">
      <w:pPr>
        <w:ind w:left="1056"/>
        <w:jc w:val="both"/>
      </w:pPr>
    </w:p>
    <w:p w:rsidR="00D55E43" w:rsidRPr="00CC240F" w:rsidRDefault="00D55E43" w:rsidP="00D55E43">
      <w:pPr>
        <w:jc w:val="both"/>
        <w:rPr>
          <w:b/>
          <w:i/>
        </w:rPr>
      </w:pPr>
    </w:p>
    <w:p w:rsidR="00D55E43" w:rsidRDefault="00D55E43" w:rsidP="00D55E43">
      <w:pPr>
        <w:jc w:val="both"/>
        <w:rPr>
          <w:b/>
          <w:i/>
        </w:rPr>
      </w:pPr>
    </w:p>
    <w:p w:rsidR="00020B81" w:rsidRDefault="00020B81" w:rsidP="00D55E43">
      <w:pPr>
        <w:jc w:val="both"/>
        <w:rPr>
          <w:b/>
          <w:i/>
        </w:rPr>
      </w:pPr>
    </w:p>
    <w:p w:rsidR="00020B81" w:rsidRPr="00CC240F" w:rsidRDefault="00020B81" w:rsidP="00D55E43">
      <w:pPr>
        <w:jc w:val="both"/>
        <w:rPr>
          <w:b/>
          <w:i/>
        </w:rPr>
      </w:pPr>
    </w:p>
    <w:p w:rsidR="00D55E43" w:rsidRPr="00CC240F" w:rsidRDefault="00D55E43" w:rsidP="00D55E43">
      <w:pPr>
        <w:jc w:val="both"/>
        <w:rPr>
          <w:b/>
          <w:i/>
        </w:rPr>
      </w:pPr>
    </w:p>
    <w:p w:rsidR="00D55E43" w:rsidRPr="00CC240F" w:rsidRDefault="00D55E43" w:rsidP="00D55E43">
      <w:pPr>
        <w:jc w:val="center"/>
      </w:pPr>
      <w:r w:rsidRPr="00CC240F">
        <w:lastRenderedPageBreak/>
        <w:t>ИСТОЧНИКИ ИНФОРМАЦИИ И СРЕДСТВА ОБУЧЕНИЯ</w:t>
      </w:r>
    </w:p>
    <w:p w:rsidR="00D55E43" w:rsidRPr="00CC240F" w:rsidRDefault="00D55E43" w:rsidP="00D55E43">
      <w:pPr>
        <w:ind w:firstLine="709"/>
        <w:jc w:val="center"/>
        <w:rPr>
          <w:b/>
        </w:rPr>
      </w:pPr>
    </w:p>
    <w:p w:rsidR="00D55E43" w:rsidRPr="00CC240F" w:rsidRDefault="00D55E43" w:rsidP="00D55E43">
      <w:pPr>
        <w:ind w:firstLine="709"/>
        <w:jc w:val="center"/>
        <w:rPr>
          <w:b/>
        </w:rPr>
      </w:pPr>
    </w:p>
    <w:p w:rsidR="00D55E43" w:rsidRPr="00CC240F" w:rsidRDefault="00D55E43" w:rsidP="00D55E43">
      <w:pPr>
        <w:ind w:firstLine="709"/>
        <w:jc w:val="center"/>
        <w:rPr>
          <w:b/>
        </w:rPr>
      </w:pPr>
    </w:p>
    <w:p w:rsidR="00D55E43" w:rsidRPr="00CC240F" w:rsidRDefault="00D55E43" w:rsidP="00D55E43">
      <w:pPr>
        <w:ind w:firstLine="709"/>
        <w:jc w:val="center"/>
        <w:rPr>
          <w:b/>
        </w:rPr>
      </w:pPr>
      <w:r w:rsidRPr="00CC240F">
        <w:rPr>
          <w:b/>
        </w:rPr>
        <w:t>Источники информации для учителя</w:t>
      </w:r>
    </w:p>
    <w:p w:rsidR="00D55E43" w:rsidRPr="00CC240F" w:rsidRDefault="00D55E43" w:rsidP="00D55E43">
      <w:pPr>
        <w:ind w:firstLine="709"/>
        <w:rPr>
          <w:b/>
        </w:rPr>
      </w:pPr>
    </w:p>
    <w:p w:rsidR="00B0044C" w:rsidRDefault="00B0044C" w:rsidP="00D55E43">
      <w:pPr>
        <w:numPr>
          <w:ilvl w:val="0"/>
          <w:numId w:val="1"/>
        </w:numPr>
        <w:ind w:left="0" w:firstLine="709"/>
        <w:jc w:val="both"/>
      </w:pPr>
      <w:r w:rsidRPr="00CC240F">
        <w:t>«Алгебра</w:t>
      </w:r>
      <w:r>
        <w:t>: 9</w:t>
      </w:r>
      <w:r w:rsidRPr="00CC240F">
        <w:t xml:space="preserve"> класс</w:t>
      </w:r>
      <w:r>
        <w:t xml:space="preserve">: учебник для общеобразовательных организаций / А.Г. </w:t>
      </w:r>
      <w:proofErr w:type="gramStart"/>
      <w:r>
        <w:t>Мерзляк</w:t>
      </w:r>
      <w:proofErr w:type="gramEnd"/>
      <w:r>
        <w:t xml:space="preserve">, В.П. Поляков. – М.: </w:t>
      </w:r>
      <w:proofErr w:type="spellStart"/>
      <w:r>
        <w:t>Вентана-Граф</w:t>
      </w:r>
      <w:proofErr w:type="spellEnd"/>
      <w:r>
        <w:t>, 2017</w:t>
      </w:r>
    </w:p>
    <w:p w:rsidR="00D55E43" w:rsidRPr="00CC240F" w:rsidRDefault="00D55E43" w:rsidP="00D55E43">
      <w:pPr>
        <w:numPr>
          <w:ilvl w:val="0"/>
          <w:numId w:val="1"/>
        </w:numPr>
        <w:ind w:left="0" w:firstLine="709"/>
        <w:jc w:val="both"/>
      </w:pPr>
      <w:r w:rsidRPr="00CC240F">
        <w:t xml:space="preserve">Алгебра. Тесты для промежуточной аттестации. </w:t>
      </w:r>
      <w:r w:rsidR="00B0044C">
        <w:t>9</w:t>
      </w:r>
      <w:r w:rsidRPr="00CC240F">
        <w:t xml:space="preserve"> класс. Издание второе, Государственный стандарт основного общего образования по математике.</w:t>
      </w:r>
    </w:p>
    <w:p w:rsidR="00D55E43" w:rsidRPr="00CC240F" w:rsidRDefault="00D55E43" w:rsidP="00D55E43">
      <w:pPr>
        <w:ind w:firstLine="709"/>
        <w:jc w:val="center"/>
        <w:rPr>
          <w:b/>
        </w:rPr>
      </w:pPr>
    </w:p>
    <w:p w:rsidR="00D55E43" w:rsidRPr="00CC240F" w:rsidRDefault="00D55E43" w:rsidP="00D55E43">
      <w:pPr>
        <w:ind w:firstLine="709"/>
        <w:jc w:val="center"/>
        <w:rPr>
          <w:b/>
        </w:rPr>
      </w:pPr>
    </w:p>
    <w:p w:rsidR="00D55E43" w:rsidRPr="00CC240F" w:rsidRDefault="00D55E43" w:rsidP="00D55E43">
      <w:pPr>
        <w:ind w:firstLine="709"/>
        <w:jc w:val="center"/>
        <w:rPr>
          <w:b/>
        </w:rPr>
      </w:pPr>
    </w:p>
    <w:p w:rsidR="00D55E43" w:rsidRPr="00CC240F" w:rsidRDefault="00D55E43" w:rsidP="00D55E43">
      <w:pPr>
        <w:ind w:firstLine="709"/>
        <w:jc w:val="center"/>
        <w:rPr>
          <w:b/>
        </w:rPr>
      </w:pPr>
      <w:r w:rsidRPr="00CC240F">
        <w:rPr>
          <w:b/>
        </w:rPr>
        <w:t>Литература для учащихся</w:t>
      </w:r>
    </w:p>
    <w:p w:rsidR="00D55E43" w:rsidRPr="00CC240F" w:rsidRDefault="00D55E43" w:rsidP="00D55E43">
      <w:pPr>
        <w:ind w:firstLine="709"/>
        <w:rPr>
          <w:b/>
        </w:rPr>
      </w:pPr>
    </w:p>
    <w:p w:rsidR="00D55E43" w:rsidRDefault="00B0044C" w:rsidP="00D55E43">
      <w:pPr>
        <w:rPr>
          <w:i/>
        </w:rPr>
      </w:pPr>
      <w:r w:rsidRPr="00CC240F">
        <w:t>«Алгебра</w:t>
      </w:r>
      <w:r>
        <w:t>: 9</w:t>
      </w:r>
      <w:r w:rsidRPr="00CC240F">
        <w:t xml:space="preserve"> класс</w:t>
      </w:r>
      <w:r>
        <w:t xml:space="preserve">: учебник для общеобразовательных организаций / А.Г. </w:t>
      </w:r>
      <w:proofErr w:type="gramStart"/>
      <w:r>
        <w:t>Мерзляк</w:t>
      </w:r>
      <w:proofErr w:type="gramEnd"/>
      <w:r>
        <w:t xml:space="preserve">, В.П. Поляков. – М.: </w:t>
      </w:r>
      <w:proofErr w:type="spellStart"/>
      <w:r>
        <w:t>Вентана-Граф</w:t>
      </w:r>
      <w:proofErr w:type="spellEnd"/>
      <w:r>
        <w:t>, 2017</w:t>
      </w:r>
    </w:p>
    <w:p w:rsidR="00D55E43" w:rsidRDefault="00D55E43" w:rsidP="00D55E43">
      <w:pPr>
        <w:rPr>
          <w:i/>
        </w:rPr>
      </w:pPr>
    </w:p>
    <w:p w:rsidR="00D55E43" w:rsidRPr="00CC240F" w:rsidRDefault="00D55E43" w:rsidP="00D55E43">
      <w:pPr>
        <w:rPr>
          <w:i/>
        </w:rPr>
      </w:pPr>
      <w:r w:rsidRPr="00CC240F">
        <w:rPr>
          <w:i/>
        </w:rPr>
        <w:t xml:space="preserve">Средства обучения: </w:t>
      </w:r>
    </w:p>
    <w:p w:rsidR="00D55E43" w:rsidRPr="00CC240F" w:rsidRDefault="00D55E43" w:rsidP="00D55E43">
      <w:pPr>
        <w:ind w:left="720"/>
      </w:pPr>
      <w:r w:rsidRPr="00CC240F">
        <w:t>Таблицы по темам учебника математики, чертежные принадлежности, портреты ученых математиков.</w:t>
      </w:r>
    </w:p>
    <w:p w:rsidR="000B767C" w:rsidRDefault="000B767C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/>
    <w:p w:rsidR="00B02835" w:rsidRDefault="00B02835">
      <w:pPr>
        <w:sectPr w:rsidR="00B02835" w:rsidSect="00D55E43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89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303"/>
        <w:gridCol w:w="14"/>
        <w:gridCol w:w="2353"/>
        <w:gridCol w:w="5428"/>
        <w:gridCol w:w="1225"/>
        <w:gridCol w:w="1239"/>
      </w:tblGrid>
      <w:tr w:rsidR="003C71BA" w:rsidRPr="00976CD2" w:rsidTr="003C71BA">
        <w:trPr>
          <w:trHeight w:val="496"/>
        </w:trPr>
        <w:tc>
          <w:tcPr>
            <w:tcW w:w="959" w:type="dxa"/>
            <w:vMerge w:val="restart"/>
          </w:tcPr>
          <w:p w:rsidR="003C71BA" w:rsidRPr="00020B81" w:rsidRDefault="003C71BA" w:rsidP="00020B81">
            <w:pPr>
              <w:jc w:val="center"/>
              <w:rPr>
                <w:b/>
              </w:rPr>
            </w:pPr>
            <w:r w:rsidRPr="00020B81">
              <w:rPr>
                <w:b/>
                <w:sz w:val="22"/>
                <w:szCs w:val="22"/>
              </w:rPr>
              <w:lastRenderedPageBreak/>
              <w:t>№</w:t>
            </w:r>
            <w:proofErr w:type="spellStart"/>
            <w:r w:rsidRPr="00020B81">
              <w:rPr>
                <w:b/>
                <w:sz w:val="22"/>
                <w:szCs w:val="22"/>
              </w:rPr>
              <w:t>п\</w:t>
            </w:r>
            <w:proofErr w:type="gramStart"/>
            <w:r w:rsidRPr="00020B8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303" w:type="dxa"/>
            <w:vMerge w:val="restart"/>
          </w:tcPr>
          <w:p w:rsidR="003C71BA" w:rsidRPr="00020B81" w:rsidRDefault="003C71BA" w:rsidP="00020B81">
            <w:pPr>
              <w:jc w:val="center"/>
              <w:rPr>
                <w:b/>
              </w:rPr>
            </w:pPr>
            <w:r w:rsidRPr="00020B81">
              <w:rPr>
                <w:b/>
                <w:sz w:val="22"/>
                <w:szCs w:val="22"/>
              </w:rPr>
              <w:t>Тема урока</w:t>
            </w:r>
          </w:p>
          <w:p w:rsidR="003C71BA" w:rsidRPr="00020B81" w:rsidRDefault="003C71BA" w:rsidP="00020B81">
            <w:pPr>
              <w:jc w:val="center"/>
              <w:rPr>
                <w:b/>
              </w:rPr>
            </w:pPr>
          </w:p>
        </w:tc>
        <w:tc>
          <w:tcPr>
            <w:tcW w:w="2367" w:type="dxa"/>
            <w:gridSpan w:val="2"/>
            <w:vMerge w:val="restart"/>
          </w:tcPr>
          <w:p w:rsidR="003C71BA" w:rsidRPr="00020B81" w:rsidRDefault="003C71BA" w:rsidP="00020B81">
            <w:pPr>
              <w:jc w:val="center"/>
              <w:rPr>
                <w:b/>
              </w:rPr>
            </w:pPr>
            <w:r w:rsidRPr="00020B81">
              <w:rPr>
                <w:b/>
                <w:sz w:val="22"/>
                <w:szCs w:val="22"/>
              </w:rPr>
              <w:t>Тип урока</w:t>
            </w:r>
          </w:p>
          <w:p w:rsidR="003C71BA" w:rsidRPr="00020B81" w:rsidRDefault="003C71BA" w:rsidP="00020B81">
            <w:pPr>
              <w:jc w:val="center"/>
              <w:rPr>
                <w:b/>
              </w:rPr>
            </w:pPr>
          </w:p>
        </w:tc>
        <w:tc>
          <w:tcPr>
            <w:tcW w:w="5428" w:type="dxa"/>
            <w:vMerge w:val="restart"/>
          </w:tcPr>
          <w:p w:rsidR="003C71BA" w:rsidRPr="00020B81" w:rsidRDefault="003C71BA" w:rsidP="00020B8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20B81">
              <w:rPr>
                <w:b/>
                <w:color w:val="000000"/>
                <w:sz w:val="22"/>
                <w:szCs w:val="22"/>
              </w:rPr>
              <w:t>Требования, к уровню подготовки учащихся</w:t>
            </w:r>
          </w:p>
        </w:tc>
        <w:tc>
          <w:tcPr>
            <w:tcW w:w="2464" w:type="dxa"/>
            <w:gridSpan w:val="2"/>
          </w:tcPr>
          <w:p w:rsidR="003C71BA" w:rsidRPr="00020B81" w:rsidRDefault="003C71BA" w:rsidP="00020B81">
            <w:pPr>
              <w:ind w:left="-164" w:firstLine="164"/>
              <w:jc w:val="center"/>
              <w:rPr>
                <w:b/>
              </w:rPr>
            </w:pPr>
            <w:r w:rsidRPr="00020B81">
              <w:rPr>
                <w:b/>
                <w:sz w:val="22"/>
                <w:szCs w:val="22"/>
              </w:rPr>
              <w:t>Дата</w:t>
            </w:r>
          </w:p>
          <w:p w:rsidR="003C71BA" w:rsidRPr="00020B81" w:rsidRDefault="003C71BA" w:rsidP="00020B81">
            <w:pPr>
              <w:ind w:left="-164" w:firstLine="164"/>
              <w:jc w:val="center"/>
              <w:rPr>
                <w:b/>
              </w:rPr>
            </w:pPr>
            <w:r w:rsidRPr="00020B81">
              <w:rPr>
                <w:b/>
                <w:sz w:val="22"/>
                <w:szCs w:val="22"/>
              </w:rPr>
              <w:t>проведения</w:t>
            </w:r>
          </w:p>
        </w:tc>
      </w:tr>
      <w:tr w:rsidR="003C71BA" w:rsidRPr="00976CD2" w:rsidTr="003C71BA">
        <w:trPr>
          <w:trHeight w:val="237"/>
        </w:trPr>
        <w:tc>
          <w:tcPr>
            <w:tcW w:w="959" w:type="dxa"/>
            <w:vMerge/>
          </w:tcPr>
          <w:p w:rsidR="003C71BA" w:rsidRPr="00020B81" w:rsidRDefault="003C71BA" w:rsidP="00020B81">
            <w:pPr>
              <w:jc w:val="center"/>
              <w:rPr>
                <w:b/>
              </w:rPr>
            </w:pPr>
          </w:p>
        </w:tc>
        <w:tc>
          <w:tcPr>
            <w:tcW w:w="3303" w:type="dxa"/>
            <w:vMerge/>
          </w:tcPr>
          <w:p w:rsidR="003C71BA" w:rsidRPr="00020B81" w:rsidRDefault="003C71BA" w:rsidP="00020B81">
            <w:pPr>
              <w:jc w:val="center"/>
              <w:rPr>
                <w:b/>
              </w:rPr>
            </w:pPr>
          </w:p>
        </w:tc>
        <w:tc>
          <w:tcPr>
            <w:tcW w:w="2367" w:type="dxa"/>
            <w:gridSpan w:val="2"/>
            <w:vMerge/>
          </w:tcPr>
          <w:p w:rsidR="003C71BA" w:rsidRPr="00020B81" w:rsidRDefault="003C71BA" w:rsidP="00020B81">
            <w:pPr>
              <w:jc w:val="center"/>
              <w:rPr>
                <w:b/>
              </w:rPr>
            </w:pPr>
          </w:p>
        </w:tc>
        <w:tc>
          <w:tcPr>
            <w:tcW w:w="5428" w:type="dxa"/>
            <w:vMerge/>
          </w:tcPr>
          <w:p w:rsidR="003C71BA" w:rsidRPr="00020B81" w:rsidRDefault="003C71BA" w:rsidP="00020B81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25" w:type="dxa"/>
          </w:tcPr>
          <w:p w:rsidR="003C71BA" w:rsidRPr="00020B81" w:rsidRDefault="003C71BA" w:rsidP="00020B81">
            <w:pPr>
              <w:jc w:val="center"/>
              <w:rPr>
                <w:b/>
              </w:rPr>
            </w:pPr>
            <w:r w:rsidRPr="00020B8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39" w:type="dxa"/>
          </w:tcPr>
          <w:p w:rsidR="003C71BA" w:rsidRPr="00020B81" w:rsidRDefault="003C71BA" w:rsidP="00020B81">
            <w:pPr>
              <w:jc w:val="center"/>
              <w:rPr>
                <w:b/>
              </w:rPr>
            </w:pPr>
            <w:r w:rsidRPr="00020B81">
              <w:rPr>
                <w:b/>
                <w:sz w:val="22"/>
                <w:szCs w:val="22"/>
              </w:rPr>
              <w:t>Факт.</w:t>
            </w:r>
          </w:p>
        </w:tc>
      </w:tr>
      <w:tr w:rsidR="00855495" w:rsidRPr="00976CD2" w:rsidTr="003C71BA">
        <w:trPr>
          <w:trHeight w:val="23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855495" w:rsidRPr="00F97B49" w:rsidRDefault="00855495" w:rsidP="00855495">
            <w:pPr>
              <w:shd w:val="clear" w:color="auto" w:fill="FFFFFF"/>
              <w:autoSpaceDE w:val="0"/>
              <w:autoSpaceDN w:val="0"/>
              <w:adjustRightInd w:val="0"/>
            </w:pPr>
            <w:r w:rsidRPr="00F97B49">
              <w:rPr>
                <w:color w:val="000000"/>
                <w:sz w:val="22"/>
                <w:szCs w:val="22"/>
              </w:rPr>
              <w:t>Повторение «Преобразование выражений»</w:t>
            </w:r>
          </w:p>
        </w:tc>
        <w:tc>
          <w:tcPr>
            <w:tcW w:w="236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Учащиеся повторят формулы сокращенного умножения, основные свойства степеней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23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855495" w:rsidRPr="00F97B49" w:rsidRDefault="00855495" w:rsidP="00855495">
            <w:pPr>
              <w:shd w:val="clear" w:color="auto" w:fill="FFFFFF"/>
              <w:autoSpaceDE w:val="0"/>
              <w:autoSpaceDN w:val="0"/>
              <w:adjustRightInd w:val="0"/>
            </w:pPr>
            <w:r w:rsidRPr="00F97B49">
              <w:rPr>
                <w:color w:val="000000"/>
                <w:sz w:val="22"/>
                <w:szCs w:val="22"/>
              </w:rPr>
              <w:t>Повторение «Уравнения»</w:t>
            </w:r>
          </w:p>
        </w:tc>
        <w:tc>
          <w:tcPr>
            <w:tcW w:w="236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5428" w:type="dxa"/>
          </w:tcPr>
          <w:p w:rsidR="00855495" w:rsidRDefault="00855495" w:rsidP="00855495">
            <w:r w:rsidRPr="003B31A4">
              <w:rPr>
                <w:color w:val="000000"/>
                <w:sz w:val="22"/>
                <w:szCs w:val="22"/>
              </w:rPr>
              <w:t xml:space="preserve">Учащиеся повторят </w:t>
            </w:r>
            <w:r>
              <w:rPr>
                <w:color w:val="000000"/>
                <w:sz w:val="22"/>
                <w:szCs w:val="22"/>
              </w:rPr>
              <w:t>правила решения линейных, квадратных и дробно-рациональных уравнений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23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855495" w:rsidRPr="00F97B49" w:rsidRDefault="00855495" w:rsidP="00855495">
            <w:r w:rsidRPr="00F97B49">
              <w:rPr>
                <w:color w:val="000000"/>
                <w:sz w:val="22"/>
                <w:szCs w:val="22"/>
              </w:rPr>
              <w:t>Повторение «Неравенства»</w:t>
            </w:r>
          </w:p>
        </w:tc>
        <w:tc>
          <w:tcPr>
            <w:tcW w:w="236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5428" w:type="dxa"/>
          </w:tcPr>
          <w:p w:rsidR="00855495" w:rsidRDefault="00855495" w:rsidP="00855495">
            <w:r w:rsidRPr="003B31A4">
              <w:rPr>
                <w:color w:val="000000"/>
                <w:sz w:val="22"/>
                <w:szCs w:val="22"/>
              </w:rPr>
              <w:t xml:space="preserve">Учащиеся повторят </w:t>
            </w:r>
            <w:r>
              <w:rPr>
                <w:color w:val="000000"/>
                <w:sz w:val="22"/>
                <w:szCs w:val="22"/>
              </w:rPr>
              <w:t>решение линейных неравенств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23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855495" w:rsidRPr="00F97B49" w:rsidRDefault="00855495" w:rsidP="00855495">
            <w:r w:rsidRPr="00F97B49">
              <w:rPr>
                <w:color w:val="000000"/>
                <w:sz w:val="22"/>
                <w:szCs w:val="22"/>
              </w:rPr>
              <w:t>Повторение «Решение задач»</w:t>
            </w:r>
          </w:p>
        </w:tc>
        <w:tc>
          <w:tcPr>
            <w:tcW w:w="236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5428" w:type="dxa"/>
          </w:tcPr>
          <w:p w:rsidR="00855495" w:rsidRDefault="00855495" w:rsidP="00855495">
            <w:r w:rsidRPr="003B31A4">
              <w:rPr>
                <w:color w:val="000000"/>
                <w:sz w:val="22"/>
                <w:szCs w:val="22"/>
              </w:rPr>
              <w:t xml:space="preserve">Учащиеся повторят </w:t>
            </w:r>
            <w:r>
              <w:rPr>
                <w:color w:val="000000"/>
                <w:sz w:val="22"/>
                <w:szCs w:val="22"/>
              </w:rPr>
              <w:t xml:space="preserve">приёмы решения задач на движение по воде, земле, на работу и проценты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23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855495" w:rsidRPr="00F97B49" w:rsidRDefault="00855495" w:rsidP="008554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 «Функции»</w:t>
            </w:r>
          </w:p>
        </w:tc>
        <w:tc>
          <w:tcPr>
            <w:tcW w:w="236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5428" w:type="dxa"/>
          </w:tcPr>
          <w:p w:rsidR="00855495" w:rsidRDefault="00855495" w:rsidP="00855495">
            <w:r w:rsidRPr="003B31A4">
              <w:rPr>
                <w:color w:val="000000"/>
                <w:sz w:val="22"/>
                <w:szCs w:val="22"/>
              </w:rPr>
              <w:t xml:space="preserve">Учащиеся повторят </w:t>
            </w:r>
            <w:r>
              <w:rPr>
                <w:color w:val="000000"/>
                <w:sz w:val="22"/>
                <w:szCs w:val="22"/>
              </w:rPr>
              <w:t>графики функций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23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855495" w:rsidRPr="00F97B49" w:rsidRDefault="00855495" w:rsidP="008554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Проверочная работа</w:t>
            </w:r>
          </w:p>
        </w:tc>
        <w:tc>
          <w:tcPr>
            <w:tcW w:w="236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color w:val="000000"/>
                <w:sz w:val="22"/>
                <w:szCs w:val="22"/>
              </w:rPr>
              <w:t>Учащиеся решают задачи, используя  системы уравнений с двумя переменными  и квадратные неравенства</w:t>
            </w:r>
          </w:p>
        </w:tc>
        <w:tc>
          <w:tcPr>
            <w:tcW w:w="1225" w:type="dxa"/>
          </w:tcPr>
          <w:p w:rsidR="00855495" w:rsidRPr="00D24549" w:rsidRDefault="00855495" w:rsidP="00855495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666"/>
        </w:trPr>
        <w:tc>
          <w:tcPr>
            <w:tcW w:w="959" w:type="dxa"/>
            <w:tcBorders>
              <w:top w:val="nil"/>
            </w:tcBorders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nil"/>
            </w:tcBorders>
          </w:tcPr>
          <w:p w:rsidR="00855495" w:rsidRPr="00F97B49" w:rsidRDefault="00855495" w:rsidP="00855495">
            <w:r>
              <w:rPr>
                <w:sz w:val="22"/>
                <w:szCs w:val="22"/>
              </w:rPr>
              <w:t>Ф</w:t>
            </w:r>
            <w:r w:rsidRPr="00F97B49">
              <w:rPr>
                <w:sz w:val="22"/>
                <w:szCs w:val="22"/>
              </w:rPr>
              <w:t>ункции</w:t>
            </w:r>
          </w:p>
        </w:tc>
        <w:tc>
          <w:tcPr>
            <w:tcW w:w="2353" w:type="dxa"/>
            <w:tcBorders>
              <w:top w:val="nil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оперировать понятиями «функция» и «функциональная зависимость», работать с функциями, заданными различными способами.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691"/>
        </w:trPr>
        <w:tc>
          <w:tcPr>
            <w:tcW w:w="959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855495" w:rsidRPr="00F97B49" w:rsidRDefault="00855495" w:rsidP="00855495">
            <w:r>
              <w:rPr>
                <w:sz w:val="22"/>
                <w:szCs w:val="22"/>
              </w:rPr>
              <w:t>Ф</w:t>
            </w:r>
            <w:r w:rsidRPr="00F97B49">
              <w:rPr>
                <w:sz w:val="22"/>
                <w:szCs w:val="22"/>
              </w:rPr>
              <w:t>ункции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находить область определения функции, строить графики некоторых функций, исследовать функции, заданные аналитически.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  <w:tcBorders>
              <w:right w:val="single" w:sz="4" w:space="0" w:color="auto"/>
            </w:tcBorders>
          </w:tcPr>
          <w:p w:rsidR="00855495" w:rsidRPr="00F97B49" w:rsidRDefault="00855495" w:rsidP="00855495"/>
        </w:tc>
      </w:tr>
      <w:tr w:rsidR="00855495" w:rsidRPr="00976CD2" w:rsidTr="003C71BA">
        <w:trPr>
          <w:trHeight w:val="531"/>
        </w:trPr>
        <w:tc>
          <w:tcPr>
            <w:tcW w:w="959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855495" w:rsidRPr="00F97B49" w:rsidRDefault="00855495" w:rsidP="00855495">
            <w:r>
              <w:rPr>
                <w:sz w:val="22"/>
                <w:szCs w:val="22"/>
              </w:rPr>
              <w:t>Возрастание и убывание функции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855495" w:rsidRPr="00F97B49" w:rsidRDefault="00855495" w:rsidP="00855495"/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находить область определения и область значений функции, строить графики некоторых функций, исследовать функции, заданные аналитически.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  <w:tcBorders>
              <w:right w:val="single" w:sz="4" w:space="0" w:color="auto"/>
            </w:tcBorders>
          </w:tcPr>
          <w:p w:rsidR="00855495" w:rsidRPr="00F97B49" w:rsidRDefault="00855495" w:rsidP="00855495"/>
        </w:tc>
      </w:tr>
      <w:tr w:rsidR="00855495" w:rsidRPr="00976CD2" w:rsidTr="003C71BA">
        <w:trPr>
          <w:trHeight w:val="966"/>
        </w:trPr>
        <w:tc>
          <w:tcPr>
            <w:tcW w:w="959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855495" w:rsidRPr="00F97B49" w:rsidRDefault="00855495" w:rsidP="00855495">
            <w:r>
              <w:rPr>
                <w:sz w:val="22"/>
                <w:szCs w:val="22"/>
              </w:rPr>
              <w:t>Наибольше и наименьшее значение функции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855495" w:rsidRPr="00F97B49" w:rsidRDefault="00855495" w:rsidP="00855495"/>
        </w:tc>
        <w:tc>
          <w:tcPr>
            <w:tcW w:w="5428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оперировать понятиями «нуль функции», «промежуток </w:t>
            </w:r>
            <w:proofErr w:type="spellStart"/>
            <w:r w:rsidRPr="00F97B49">
              <w:rPr>
                <w:sz w:val="22"/>
                <w:szCs w:val="22"/>
              </w:rPr>
              <w:t>знакопостоянства</w:t>
            </w:r>
            <w:proofErr w:type="spellEnd"/>
            <w:r w:rsidRPr="00F97B49">
              <w:rPr>
                <w:sz w:val="22"/>
                <w:szCs w:val="22"/>
              </w:rPr>
              <w:t xml:space="preserve"> функции», «возрастающая функция», «убывающая функция», «промежутки возрастания функции» и «промежутки убывания функции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656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>Четные и нечетны функции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знаний.</w:t>
            </w:r>
          </w:p>
          <w:p w:rsidR="00855495" w:rsidRPr="00F97B49" w:rsidRDefault="00855495" w:rsidP="00855495">
            <w:pPr>
              <w:tabs>
                <w:tab w:val="left" w:pos="1020"/>
              </w:tabs>
            </w:pP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исследовать свойства функции, изображать схематично график функции, заданной некоторыми свойствами.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Свойства функции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Учащийся научится исследовать свойства функции, изображать схематично график функции, заданной некоторыми свойствами.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35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Построение графика функции</w:t>
            </w:r>
          </w:p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kf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>)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  <w:r w:rsidRPr="00F97B49">
              <w:rPr>
                <w:sz w:val="22"/>
                <w:szCs w:val="22"/>
              </w:rPr>
              <w:t xml:space="preserve">Учащийся научится использовать свойства функции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ax2 (</w:t>
            </w:r>
            <w:proofErr w:type="spellStart"/>
            <w:r w:rsidRPr="00F97B49">
              <w:rPr>
                <w:sz w:val="22"/>
                <w:szCs w:val="22"/>
              </w:rPr>
              <w:t>a</w:t>
            </w:r>
            <w:proofErr w:type="spellEnd"/>
            <w:r w:rsidRPr="00F97B49">
              <w:rPr>
                <w:sz w:val="22"/>
                <w:szCs w:val="22"/>
              </w:rPr>
              <w:t xml:space="preserve"> ≠ 0), строить график функции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kf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855495" w:rsidRPr="00F97B49" w:rsidRDefault="00855495" w:rsidP="00855495"/>
        </w:tc>
      </w:tr>
      <w:tr w:rsidR="00855495" w:rsidRPr="00976CD2" w:rsidTr="003C71BA">
        <w:trPr>
          <w:trHeight w:val="48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Построение графика функции</w:t>
            </w:r>
          </w:p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kx</w:t>
            </w:r>
            <w:proofErr w:type="spellEnd"/>
            <w:r w:rsidRPr="00F97B49">
              <w:rPr>
                <w:sz w:val="22"/>
                <w:szCs w:val="22"/>
              </w:rPr>
              <w:t>)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строить график функции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kf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855495" w:rsidRPr="00F97B49" w:rsidRDefault="00855495" w:rsidP="00855495"/>
        </w:tc>
      </w:tr>
      <w:tr w:rsidR="00855495" w:rsidRPr="00976CD2" w:rsidTr="00F97B49">
        <w:trPr>
          <w:trHeight w:val="275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Построение графика функции</w:t>
            </w:r>
          </w:p>
          <w:p w:rsidR="00855495" w:rsidRPr="00F97B49" w:rsidRDefault="00855495" w:rsidP="00855495"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kf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и </w:t>
            </w:r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kx</w:t>
            </w:r>
            <w:proofErr w:type="spellEnd"/>
            <w:r w:rsidRPr="00F97B49">
              <w:rPr>
                <w:sz w:val="22"/>
                <w:szCs w:val="22"/>
              </w:rPr>
              <w:t>)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строить график функции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kf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855495" w:rsidRPr="00F97B49" w:rsidRDefault="00855495" w:rsidP="00855495"/>
        </w:tc>
      </w:tr>
      <w:tr w:rsidR="00855495" w:rsidRPr="00976CD2" w:rsidTr="00145341">
        <w:trPr>
          <w:trHeight w:val="56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Построение графиков функций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) + </w:t>
            </w:r>
            <w:proofErr w:type="spellStart"/>
            <w:r w:rsidRPr="00F97B49">
              <w:rPr>
                <w:sz w:val="22"/>
                <w:szCs w:val="22"/>
              </w:rPr>
              <w:t>b</w:t>
            </w:r>
            <w:proofErr w:type="spellEnd"/>
            <w:r w:rsidRPr="00F97B49">
              <w:rPr>
                <w:sz w:val="22"/>
                <w:szCs w:val="22"/>
              </w:rPr>
              <w:t xml:space="preserve"> и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 + </w:t>
            </w:r>
            <w:proofErr w:type="spellStart"/>
            <w:r w:rsidRPr="00F97B49">
              <w:rPr>
                <w:sz w:val="22"/>
                <w:szCs w:val="22"/>
              </w:rPr>
              <w:t>a</w:t>
            </w:r>
            <w:proofErr w:type="spellEnd"/>
            <w:r w:rsidRPr="00F97B49">
              <w:rPr>
                <w:sz w:val="22"/>
                <w:szCs w:val="22"/>
              </w:rPr>
              <w:t>)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spacing w:line="276" w:lineRule="auto"/>
            </w:pPr>
            <w:r w:rsidRPr="00F97B49">
              <w:rPr>
                <w:sz w:val="22"/>
                <w:szCs w:val="22"/>
              </w:rPr>
              <w:t xml:space="preserve">Учащийся научится выполнять построение графиков функций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) + </w:t>
            </w:r>
            <w:proofErr w:type="spellStart"/>
            <w:r w:rsidRPr="00F97B49">
              <w:rPr>
                <w:sz w:val="22"/>
                <w:szCs w:val="22"/>
              </w:rPr>
              <w:t>b</w:t>
            </w:r>
            <w:proofErr w:type="spellEnd"/>
            <w:r w:rsidRPr="00F97B49">
              <w:rPr>
                <w:sz w:val="22"/>
                <w:szCs w:val="22"/>
              </w:rPr>
              <w:t xml:space="preserve"> и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 + </w:t>
            </w:r>
            <w:proofErr w:type="spellStart"/>
            <w:r w:rsidRPr="00F97B49">
              <w:rPr>
                <w:sz w:val="22"/>
                <w:szCs w:val="22"/>
              </w:rPr>
              <w:t>a</w:t>
            </w:r>
            <w:proofErr w:type="spellEnd"/>
            <w:r w:rsidRPr="00F97B49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45341">
        <w:trPr>
          <w:trHeight w:val="588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Построение графиков функций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) + </w:t>
            </w:r>
            <w:proofErr w:type="spellStart"/>
            <w:r w:rsidRPr="00F97B49">
              <w:rPr>
                <w:sz w:val="22"/>
                <w:szCs w:val="22"/>
              </w:rPr>
              <w:t>b</w:t>
            </w:r>
            <w:proofErr w:type="spellEnd"/>
            <w:r w:rsidRPr="00F97B49">
              <w:rPr>
                <w:sz w:val="22"/>
                <w:szCs w:val="22"/>
              </w:rPr>
              <w:t xml:space="preserve"> и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 + </w:t>
            </w:r>
            <w:proofErr w:type="spellStart"/>
            <w:r w:rsidRPr="00F97B49">
              <w:rPr>
                <w:sz w:val="22"/>
                <w:szCs w:val="22"/>
              </w:rPr>
              <w:t>a</w:t>
            </w:r>
            <w:proofErr w:type="spellEnd"/>
            <w:r w:rsidRPr="00F97B49">
              <w:rPr>
                <w:sz w:val="22"/>
                <w:szCs w:val="22"/>
              </w:rPr>
              <w:t>)</w:t>
            </w:r>
          </w:p>
        </w:tc>
        <w:tc>
          <w:tcPr>
            <w:tcW w:w="2353" w:type="dxa"/>
          </w:tcPr>
          <w:p w:rsidR="00855495" w:rsidRPr="00F97B49" w:rsidRDefault="00855495" w:rsidP="00855495">
            <w:r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выполнять построение графиков функций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) + </w:t>
            </w:r>
            <w:proofErr w:type="spellStart"/>
            <w:r w:rsidRPr="00F97B49">
              <w:rPr>
                <w:sz w:val="22"/>
                <w:szCs w:val="22"/>
              </w:rPr>
              <w:t>b</w:t>
            </w:r>
            <w:proofErr w:type="spellEnd"/>
            <w:r w:rsidRPr="00F97B49">
              <w:rPr>
                <w:sz w:val="22"/>
                <w:szCs w:val="22"/>
              </w:rPr>
              <w:t xml:space="preserve"> и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 + </w:t>
            </w:r>
            <w:proofErr w:type="spellStart"/>
            <w:r w:rsidRPr="00F97B49">
              <w:rPr>
                <w:sz w:val="22"/>
                <w:szCs w:val="22"/>
              </w:rPr>
              <w:t>a</w:t>
            </w:r>
            <w:proofErr w:type="spellEnd"/>
            <w:r w:rsidRPr="00F97B49">
              <w:rPr>
                <w:sz w:val="22"/>
                <w:szCs w:val="22"/>
              </w:rPr>
              <w:t>).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Построение графиков функций </w:t>
            </w:r>
            <m:oMath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у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-x</m:t>
                  </m:r>
                </m:e>
              </m:d>
            </m:oMath>
            <w:r w:rsidRPr="00F97B49">
              <w:rPr>
                <w:sz w:val="22"/>
                <w:szCs w:val="22"/>
              </w:rPr>
              <w:t xml:space="preserve"> 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F97B49">
              <w:rPr>
                <w:sz w:val="22"/>
                <w:szCs w:val="22"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</w:t>
            </w:r>
            <w:proofErr w:type="gramStart"/>
            <w:r w:rsidRPr="00F97B49">
              <w:rPr>
                <w:sz w:val="22"/>
                <w:szCs w:val="22"/>
              </w:rPr>
              <w:t>к-</w:t>
            </w:r>
            <w:proofErr w:type="gramEnd"/>
            <w:r w:rsidRPr="00F97B49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5428" w:type="dxa"/>
            <w:vMerge w:val="restart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задачи, используя графики функций </w:t>
            </w:r>
            <w:proofErr w:type="spellStart"/>
            <w:r w:rsidRPr="00F97B49">
              <w:rPr>
                <w:sz w:val="22"/>
                <w:szCs w:val="22"/>
              </w:rPr>
              <w:t>y</w:t>
            </w:r>
            <w:proofErr w:type="spellEnd"/>
            <w:r w:rsidRPr="00F97B49">
              <w:rPr>
                <w:sz w:val="22"/>
                <w:szCs w:val="22"/>
              </w:rPr>
              <w:t xml:space="preserve"> = </w:t>
            </w:r>
            <w:proofErr w:type="spellStart"/>
            <w:r w:rsidRPr="00F97B49">
              <w:rPr>
                <w:sz w:val="22"/>
                <w:szCs w:val="22"/>
              </w:rPr>
              <w:t>f</w:t>
            </w:r>
            <w:proofErr w:type="spellEnd"/>
            <w:r w:rsidRPr="00F97B49">
              <w:rPr>
                <w:sz w:val="22"/>
                <w:szCs w:val="22"/>
              </w:rPr>
              <w:t xml:space="preserve"> (-</w:t>
            </w:r>
            <w:proofErr w:type="spellStart"/>
            <w:r w:rsidRPr="00F97B49">
              <w:rPr>
                <w:sz w:val="22"/>
                <w:szCs w:val="22"/>
              </w:rPr>
              <w:t>x</w:t>
            </w:r>
            <w:proofErr w:type="spellEnd"/>
            <w:r w:rsidRPr="00F97B49">
              <w:rPr>
                <w:sz w:val="22"/>
                <w:szCs w:val="22"/>
              </w:rPr>
              <w:t xml:space="preserve">)  </w:t>
            </w:r>
            <m:oMath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y=f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F97B49">
              <w:rPr>
                <w:sz w:val="22"/>
                <w:szCs w:val="22"/>
              </w:rPr>
              <w:t>,</w:t>
            </w:r>
            <m:oMath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8574BF">
        <w:trPr>
          <w:trHeight w:val="23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Построение графиков функций </w:t>
            </w:r>
            <m:oMath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у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-x</m:t>
                  </m:r>
                </m:e>
              </m:d>
            </m:oMath>
            <w:r w:rsidRPr="00F97B49">
              <w:rPr>
                <w:sz w:val="22"/>
                <w:szCs w:val="22"/>
              </w:rPr>
              <w:t xml:space="preserve"> 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F97B49">
              <w:rPr>
                <w:sz w:val="22"/>
                <w:szCs w:val="22"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</w:t>
            </w:r>
            <w:proofErr w:type="gramStart"/>
            <w:r w:rsidRPr="00F97B49">
              <w:rPr>
                <w:sz w:val="22"/>
                <w:szCs w:val="22"/>
              </w:rPr>
              <w:t>к-</w:t>
            </w:r>
            <w:proofErr w:type="gramEnd"/>
            <w:r w:rsidRPr="00F97B49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5428" w:type="dxa"/>
            <w:vMerge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Квадратичная функция, её график и свойства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распознавать квадратичную функцию, исследовать её свойства, выполнять построение графика квадратичной функции.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45341">
        <w:trPr>
          <w:trHeight w:val="35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Квадратичная функция, её график и свойства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выполнять построение графика квадратичной функции, исследовать её свойства.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45341">
        <w:trPr>
          <w:trHeight w:val="375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>График квадратичной функции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использовать свойства квадратичной функции при решении задач.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Квадратичная функция</w:t>
            </w:r>
            <w:r>
              <w:rPr>
                <w:sz w:val="22"/>
                <w:szCs w:val="22"/>
              </w:rPr>
              <w:t xml:space="preserve"> с параметром </w:t>
            </w:r>
            <w:r w:rsidRPr="00604848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использовать свойства квадратичной функции при решении задач.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45341">
        <w:trPr>
          <w:trHeight w:val="39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Квадратичная функция</w:t>
            </w:r>
            <w:r>
              <w:rPr>
                <w:sz w:val="22"/>
                <w:szCs w:val="22"/>
              </w:rPr>
              <w:t xml:space="preserve"> с параметром </w:t>
            </w:r>
            <w:r w:rsidRPr="00604848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использовать свойства квадратичной функции при решении задач.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DC16C3" w:rsidRDefault="00855495" w:rsidP="00855495">
            <w:pPr>
              <w:rPr>
                <w:color w:val="FF0000"/>
              </w:rPr>
            </w:pPr>
            <w:r w:rsidRPr="00F97B49">
              <w:rPr>
                <w:sz w:val="22"/>
                <w:szCs w:val="22"/>
              </w:rPr>
              <w:t>Квадратичная функция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повторения и систематизации учебного материала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Применяют свойства функций, правил преобразования графиков функций и свой</w:t>
            </w:r>
            <w:proofErr w:type="gramStart"/>
            <w:r w:rsidRPr="00F97B49">
              <w:rPr>
                <w:sz w:val="22"/>
                <w:szCs w:val="22"/>
              </w:rPr>
              <w:t>ств кв</w:t>
            </w:r>
            <w:proofErr w:type="gramEnd"/>
            <w:r w:rsidRPr="00F97B49">
              <w:rPr>
                <w:sz w:val="22"/>
                <w:szCs w:val="22"/>
              </w:rPr>
              <w:t>адратичной функции при решении задач.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tabs>
                <w:tab w:val="left" w:pos="1845"/>
              </w:tabs>
            </w:pPr>
            <w:r w:rsidRPr="00F97B49">
              <w:rPr>
                <w:sz w:val="22"/>
                <w:szCs w:val="22"/>
              </w:rPr>
              <w:t>Учащийся научится решать графическим способом квадратные неравенства</w:t>
            </w:r>
            <w:r w:rsidRPr="00F97B49">
              <w:rPr>
                <w:sz w:val="22"/>
                <w:szCs w:val="22"/>
              </w:rPr>
              <w:tab/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45341">
        <w:trPr>
          <w:trHeight w:val="26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  <w:r w:rsidRPr="00F97B49">
              <w:rPr>
                <w:sz w:val="22"/>
                <w:szCs w:val="22"/>
              </w:rPr>
              <w:t>Учащийся научится решать графическим способом квадратные неравенства</w:t>
            </w:r>
            <w:proofErr w:type="gramStart"/>
            <w:r w:rsidRPr="00F97B49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квадратных неравенств методом интервалов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Учащийся научится решать задачи, используя квадратные неравенства.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45341">
        <w:trPr>
          <w:trHeight w:val="42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рациональных неравенств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рациональные неравенства, используя метод  интервалов.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45341">
        <w:trPr>
          <w:trHeight w:val="442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 рациональных неравенств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  Учащийся научится решать рациональные неравенства, используя метод  интервалов.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Tr="00145341">
        <w:trPr>
          <w:trHeight w:val="29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 рациональных неравенств методом интервалов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gramStart"/>
            <w:r w:rsidRPr="00F97B49">
              <w:rPr>
                <w:sz w:val="22"/>
                <w:szCs w:val="22"/>
              </w:rPr>
              <w:t>-п</w:t>
            </w:r>
            <w:proofErr w:type="gramEnd"/>
            <w:r w:rsidRPr="00F97B49">
              <w:rPr>
                <w:sz w:val="22"/>
                <w:szCs w:val="22"/>
              </w:rPr>
              <w:t>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рациональные неравенства, используя метод  интервалов. </w:t>
            </w:r>
          </w:p>
        </w:tc>
        <w:tc>
          <w:tcPr>
            <w:tcW w:w="1225" w:type="dxa"/>
          </w:tcPr>
          <w:p w:rsidR="00855495" w:rsidRPr="00C001DC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Tr="00145341">
        <w:trPr>
          <w:trHeight w:val="29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 рациональных неравенств методом интервалов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находить  расположение нулей квадратичной функции относительно данной точки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Tr="00145341">
        <w:trPr>
          <w:trHeight w:val="29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 обобщение по теме «Квадратичная функция »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spacing w:line="276" w:lineRule="auto"/>
            </w:pPr>
            <w:r w:rsidRPr="00F97B49"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Повторяют и систематизируют учебный материал по теме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Tr="00145341">
        <w:trPr>
          <w:trHeight w:val="29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Контрольная работа № 1 «Квадратичная функция»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контроля 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 Применение свойств функций, правил преобразования графиков функций и свой</w:t>
            </w:r>
            <w:proofErr w:type="gramStart"/>
            <w:r w:rsidRPr="00F97B49">
              <w:rPr>
                <w:sz w:val="22"/>
                <w:szCs w:val="22"/>
              </w:rPr>
              <w:t>ств кв</w:t>
            </w:r>
            <w:proofErr w:type="gramEnd"/>
            <w:r w:rsidRPr="00F97B49">
              <w:rPr>
                <w:sz w:val="22"/>
                <w:szCs w:val="22"/>
              </w:rPr>
              <w:t>адратичной функции при решении задач.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Tr="00145341">
        <w:trPr>
          <w:trHeight w:val="29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Уравнения с двумя переменными и его график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системы уравнений с двумя переменными</w:t>
            </w:r>
          </w:p>
        </w:tc>
        <w:tc>
          <w:tcPr>
            <w:tcW w:w="1225" w:type="dxa"/>
          </w:tcPr>
          <w:p w:rsidR="00855495" w:rsidRPr="00A00490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Tr="00145341">
        <w:trPr>
          <w:trHeight w:val="29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Уравнения с двумя переменными и его график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системы уравнений с двумя переменными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45341">
        <w:trPr>
          <w:trHeight w:val="429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системы уравнений с двумя переменными графическим методом</w:t>
            </w:r>
            <w:proofErr w:type="gramStart"/>
            <w:r w:rsidRPr="00F97B49">
              <w:rPr>
                <w:sz w:val="22"/>
                <w:szCs w:val="22"/>
              </w:rPr>
              <w:t xml:space="preserve">,. </w:t>
            </w:r>
            <w:proofErr w:type="gramEnd"/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системы уравнений с двумя переменными. </w:t>
            </w:r>
          </w:p>
        </w:tc>
        <w:tc>
          <w:tcPr>
            <w:tcW w:w="1225" w:type="dxa"/>
          </w:tcPr>
          <w:p w:rsidR="00855495" w:rsidRPr="00D979E2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систем уравнений с двумя переменными методом подстановки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  <w:p w:rsidR="00855495" w:rsidRPr="00F97B49" w:rsidRDefault="00855495" w:rsidP="00855495"/>
        </w:tc>
        <w:tc>
          <w:tcPr>
            <w:tcW w:w="5428" w:type="dxa"/>
          </w:tcPr>
          <w:p w:rsidR="00855495" w:rsidRPr="009765C2" w:rsidRDefault="00855495" w:rsidP="00855495">
            <w:pPr>
              <w:rPr>
                <w:sz w:val="20"/>
                <w:szCs w:val="20"/>
              </w:rPr>
            </w:pPr>
            <w:r w:rsidRPr="009765C2">
              <w:rPr>
                <w:sz w:val="20"/>
                <w:szCs w:val="20"/>
              </w:rPr>
              <w:t>Учащийся научится решать системы уравнений с двумя переменными, решать задачи, используя системы уравнений с двумя переменными методом подстановки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систем уравнений с двумя переменными методом подстановки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  <w:p w:rsidR="00855495" w:rsidRPr="00F97B49" w:rsidRDefault="00855495" w:rsidP="00855495"/>
        </w:tc>
        <w:tc>
          <w:tcPr>
            <w:tcW w:w="5428" w:type="dxa"/>
          </w:tcPr>
          <w:p w:rsidR="00855495" w:rsidRPr="009765C2" w:rsidRDefault="00855495" w:rsidP="00855495">
            <w:pPr>
              <w:rPr>
                <w:sz w:val="20"/>
                <w:szCs w:val="20"/>
              </w:rPr>
            </w:pPr>
            <w:r w:rsidRPr="009765C2">
              <w:rPr>
                <w:sz w:val="20"/>
                <w:szCs w:val="20"/>
              </w:rPr>
              <w:t>Учащийся научится решать системы уравнений с двумя переменными методом замены переменной, решать задачи, используя системы уравнений с двумя переменными   методом подстановки</w:t>
            </w:r>
          </w:p>
        </w:tc>
        <w:tc>
          <w:tcPr>
            <w:tcW w:w="1225" w:type="dxa"/>
          </w:tcPr>
          <w:p w:rsidR="00855495" w:rsidRPr="00D979E2" w:rsidRDefault="00855495" w:rsidP="00855495">
            <w:pPr>
              <w:rPr>
                <w:u w:val="single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систем уравнений с двумя переменными методом сложения</w:t>
            </w:r>
            <w:r>
              <w:rPr>
                <w:sz w:val="22"/>
                <w:szCs w:val="22"/>
              </w:rPr>
              <w:t xml:space="preserve"> и умножения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  <w:p w:rsidR="00855495" w:rsidRPr="00F97B49" w:rsidRDefault="00855495" w:rsidP="00855495"/>
        </w:tc>
        <w:tc>
          <w:tcPr>
            <w:tcW w:w="5428" w:type="dxa"/>
          </w:tcPr>
          <w:p w:rsidR="00855495" w:rsidRPr="009765C2" w:rsidRDefault="00855495" w:rsidP="00855495">
            <w:pPr>
              <w:rPr>
                <w:sz w:val="20"/>
                <w:szCs w:val="20"/>
              </w:rPr>
            </w:pPr>
            <w:r w:rsidRPr="009765C2">
              <w:rPr>
                <w:sz w:val="20"/>
                <w:szCs w:val="20"/>
              </w:rPr>
              <w:t>Учащийся научится решать системы уравнений с двумя переменными различными методами, решать задачи, используя системы уравнений с двумя переменными методом сложения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994BBF">
        <w:trPr>
          <w:trHeight w:val="705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систем уравнений с двумя переменными методом сложения</w:t>
            </w:r>
            <w:r>
              <w:rPr>
                <w:sz w:val="22"/>
                <w:szCs w:val="22"/>
              </w:rPr>
              <w:t xml:space="preserve"> и умножения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gramStart"/>
            <w:r w:rsidRPr="00F97B49">
              <w:rPr>
                <w:sz w:val="22"/>
                <w:szCs w:val="22"/>
              </w:rPr>
              <w:t>-п</w:t>
            </w:r>
            <w:proofErr w:type="gramEnd"/>
            <w:r w:rsidRPr="00F97B49">
              <w:rPr>
                <w:sz w:val="22"/>
                <w:szCs w:val="22"/>
              </w:rPr>
              <w:t>рактикум</w:t>
            </w:r>
          </w:p>
        </w:tc>
        <w:tc>
          <w:tcPr>
            <w:tcW w:w="5428" w:type="dxa"/>
          </w:tcPr>
          <w:p w:rsidR="00855495" w:rsidRPr="009765C2" w:rsidRDefault="00855495" w:rsidP="00855495">
            <w:pPr>
              <w:rPr>
                <w:sz w:val="20"/>
                <w:szCs w:val="20"/>
              </w:rPr>
            </w:pPr>
            <w:r w:rsidRPr="009765C2">
              <w:rPr>
                <w:sz w:val="20"/>
                <w:szCs w:val="20"/>
              </w:rPr>
              <w:t>Учащийся научится решать системы уравнений с двумя переменными различными методами, решать задачи, используя системы уравнений с двумя переменными методом сложения</w:t>
            </w:r>
          </w:p>
        </w:tc>
        <w:tc>
          <w:tcPr>
            <w:tcW w:w="1225" w:type="dxa"/>
          </w:tcPr>
          <w:p w:rsidR="00855495" w:rsidRPr="00D24549" w:rsidRDefault="00855495" w:rsidP="00855495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994BBF">
        <w:trPr>
          <w:trHeight w:val="705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Решение систем уравнений с двумя переменными методом сложения</w:t>
            </w:r>
            <w:r>
              <w:rPr>
                <w:sz w:val="22"/>
                <w:szCs w:val="22"/>
              </w:rPr>
              <w:t xml:space="preserve"> и умножения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gramStart"/>
            <w:r w:rsidRPr="00F97B49">
              <w:rPr>
                <w:sz w:val="22"/>
                <w:szCs w:val="22"/>
              </w:rPr>
              <w:t>-п</w:t>
            </w:r>
            <w:proofErr w:type="gramEnd"/>
            <w:r w:rsidRPr="00F97B49">
              <w:rPr>
                <w:sz w:val="22"/>
                <w:szCs w:val="22"/>
              </w:rPr>
              <w:t>рактикум</w:t>
            </w:r>
          </w:p>
        </w:tc>
        <w:tc>
          <w:tcPr>
            <w:tcW w:w="5428" w:type="dxa"/>
          </w:tcPr>
          <w:p w:rsidR="00855495" w:rsidRPr="009765C2" w:rsidRDefault="00855495" w:rsidP="00855495">
            <w:pPr>
              <w:rPr>
                <w:sz w:val="20"/>
                <w:szCs w:val="20"/>
              </w:rPr>
            </w:pPr>
            <w:r w:rsidRPr="009765C2">
              <w:rPr>
                <w:sz w:val="20"/>
                <w:szCs w:val="20"/>
              </w:rPr>
              <w:t>Учащийся научится решать системы уравнений с двумя переменными различными методами, решать задачи, используя системы уравнений с двумя переменными методом сложения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994BBF">
        <w:trPr>
          <w:trHeight w:val="705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Метод замены переменных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мультимедиа</w:t>
            </w:r>
          </w:p>
        </w:tc>
        <w:tc>
          <w:tcPr>
            <w:tcW w:w="5428" w:type="dxa"/>
          </w:tcPr>
          <w:p w:rsidR="00855495" w:rsidRDefault="00855495" w:rsidP="00855495">
            <w:pPr>
              <w:rPr>
                <w:sz w:val="20"/>
                <w:szCs w:val="20"/>
              </w:rPr>
            </w:pPr>
            <w:r w:rsidRPr="009765C2">
              <w:rPr>
                <w:sz w:val="20"/>
                <w:szCs w:val="20"/>
              </w:rPr>
              <w:t>Учащийся научится решать системы уравнений с двумя переменными различными методами, решать задачи, используя системы уравнений с двумя переменными методом замены переменных</w:t>
            </w:r>
          </w:p>
          <w:p w:rsidR="00855495" w:rsidRPr="009765C2" w:rsidRDefault="00855495" w:rsidP="0085549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994BBF">
        <w:trPr>
          <w:trHeight w:val="29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Метод замены переменных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мультимедиа</w:t>
            </w:r>
          </w:p>
        </w:tc>
        <w:tc>
          <w:tcPr>
            <w:tcW w:w="5428" w:type="dxa"/>
            <w:vMerge w:val="restart"/>
          </w:tcPr>
          <w:p w:rsidR="00855495" w:rsidRDefault="00855495" w:rsidP="00855495">
            <w:pPr>
              <w:rPr>
                <w:sz w:val="20"/>
                <w:szCs w:val="20"/>
              </w:rPr>
            </w:pPr>
            <w:r w:rsidRPr="009765C2">
              <w:rPr>
                <w:sz w:val="20"/>
                <w:szCs w:val="20"/>
              </w:rPr>
              <w:t>Учащийся научится решать системы уравнений с двумя переменными различными методами, решать задачи, используя системы уравнений с двумя переменными методом замены переменных</w:t>
            </w:r>
          </w:p>
          <w:p w:rsidR="00855495" w:rsidRPr="009765C2" w:rsidRDefault="00855495" w:rsidP="0085549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994BBF">
        <w:trPr>
          <w:trHeight w:val="28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Метод замены переменных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  <w:vMerge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994BBF">
        <w:trPr>
          <w:trHeight w:val="28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 обобщение по теме «Уравнения с двумя переменными и их системы»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spacing w:line="276" w:lineRule="auto"/>
            </w:pPr>
            <w:r w:rsidRPr="00F97B49"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Повторяют и систематизируют учебный материал по теме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28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 xml:space="preserve">Проверочная работа </w:t>
            </w:r>
            <w:r w:rsidRPr="00F97B49">
              <w:rPr>
                <w:sz w:val="22"/>
                <w:szCs w:val="22"/>
              </w:rPr>
              <w:t xml:space="preserve"> «Уравнения с двумя переменными и их системы»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color w:val="000000"/>
                <w:sz w:val="22"/>
                <w:szCs w:val="22"/>
              </w:rPr>
              <w:t>Учащиеся решают задачи, используя  системы уравнений с двумя переменными  и квадратные неравенства</w:t>
            </w:r>
            <w:proofErr w:type="gramStart"/>
            <w:r w:rsidRPr="00F97B4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428" w:type="dxa"/>
            <w:vMerge w:val="restart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 неравенства с двумя переменными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  <w:p w:rsidR="00855495" w:rsidRPr="00F97B49" w:rsidRDefault="00855495" w:rsidP="00855495"/>
        </w:tc>
        <w:tc>
          <w:tcPr>
            <w:tcW w:w="5428" w:type="dxa"/>
            <w:vMerge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Системы неравен</w:t>
            </w:r>
            <w:proofErr w:type="gramStart"/>
            <w:r w:rsidRPr="00F97B49">
              <w:rPr>
                <w:sz w:val="22"/>
                <w:szCs w:val="22"/>
              </w:rPr>
              <w:t>ств с дв</w:t>
            </w:r>
            <w:proofErr w:type="gramEnd"/>
            <w:r w:rsidRPr="00F97B49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  <w:p w:rsidR="00855495" w:rsidRPr="00F97B49" w:rsidRDefault="00855495" w:rsidP="00855495"/>
        </w:tc>
        <w:tc>
          <w:tcPr>
            <w:tcW w:w="5428" w:type="dxa"/>
            <w:vMerge w:val="restart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 системы неравенства с двумя переменными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Системы неравен</w:t>
            </w:r>
            <w:proofErr w:type="gramStart"/>
            <w:r w:rsidRPr="00F97B49">
              <w:rPr>
                <w:sz w:val="22"/>
                <w:szCs w:val="22"/>
              </w:rPr>
              <w:t>ств с дв</w:t>
            </w:r>
            <w:proofErr w:type="gramEnd"/>
            <w:r w:rsidRPr="00F97B49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428" w:type="dxa"/>
            <w:vMerge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Основные методы доказательства неравенств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Учащимся научиться доказывать основные методы неравенств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Неравенства между средними величинами. Неравенства </w:t>
            </w:r>
            <w:proofErr w:type="spellStart"/>
            <w:r w:rsidRPr="00F97B49">
              <w:rPr>
                <w:sz w:val="22"/>
                <w:szCs w:val="22"/>
              </w:rPr>
              <w:t>Коши-Вуняковского</w:t>
            </w:r>
            <w:proofErr w:type="spellEnd"/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Учащимся научиться решать  неравенства между средними величинами и неравенства </w:t>
            </w:r>
            <w:proofErr w:type="spellStart"/>
            <w:r w:rsidRPr="00F97B49">
              <w:rPr>
                <w:sz w:val="22"/>
                <w:szCs w:val="22"/>
              </w:rPr>
              <w:t>Коши-Вуняковского</w:t>
            </w:r>
            <w:proofErr w:type="spellEnd"/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Неравенства между средними величинами. Неравенства </w:t>
            </w:r>
            <w:proofErr w:type="spellStart"/>
            <w:r w:rsidRPr="00F97B49">
              <w:rPr>
                <w:sz w:val="22"/>
                <w:szCs w:val="22"/>
              </w:rPr>
              <w:t>Коши-Вуняковского</w:t>
            </w:r>
            <w:proofErr w:type="spellEnd"/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Учащимся научиться решать  неравенства между средними величинами и неравенства </w:t>
            </w:r>
            <w:proofErr w:type="spellStart"/>
            <w:r w:rsidRPr="00F97B49">
              <w:rPr>
                <w:sz w:val="22"/>
                <w:szCs w:val="22"/>
              </w:rPr>
              <w:t>Коши-Вуняковского</w:t>
            </w:r>
            <w:proofErr w:type="spellEnd"/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Неравенства между средними величинами. Неравенства </w:t>
            </w:r>
            <w:proofErr w:type="spellStart"/>
            <w:r w:rsidRPr="00F97B49">
              <w:rPr>
                <w:sz w:val="22"/>
                <w:szCs w:val="22"/>
              </w:rPr>
              <w:t>Коши-Вуняковского</w:t>
            </w:r>
            <w:proofErr w:type="spellEnd"/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Учащимся научиться решать  неравенства между средними величинами и неравенства </w:t>
            </w:r>
            <w:proofErr w:type="spellStart"/>
            <w:r w:rsidRPr="00F97B49">
              <w:rPr>
                <w:sz w:val="22"/>
                <w:szCs w:val="22"/>
              </w:rPr>
              <w:t>Коши-Вуняковского</w:t>
            </w:r>
            <w:proofErr w:type="spellEnd"/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F97B49">
        <w:trPr>
          <w:trHeight w:val="139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 обобщение по теме «Неравенства с двумя переменными и их системы. Доказательство неравенств»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spacing w:line="276" w:lineRule="auto"/>
            </w:pPr>
            <w:r w:rsidRPr="00F97B49"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Повторяют и систематизируют учебный материал по теме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Контрольная работа № </w:t>
            </w:r>
            <w:r>
              <w:rPr>
                <w:sz w:val="22"/>
                <w:szCs w:val="22"/>
              </w:rPr>
              <w:t>2</w:t>
            </w:r>
            <w:r w:rsidRPr="00F97B49">
              <w:rPr>
                <w:sz w:val="22"/>
                <w:szCs w:val="22"/>
              </w:rPr>
              <w:t xml:space="preserve"> «Неравенства с двумя переменными и их системы. Доказательство неравенств»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color w:val="000000"/>
                <w:sz w:val="22"/>
                <w:szCs w:val="22"/>
              </w:rPr>
              <w:t>Учащиеся решают задачи, используя  системы уравнений с двумя переменными  и квадратные неравенства</w:t>
            </w:r>
            <w:proofErr w:type="gramStart"/>
            <w:r w:rsidRPr="00F97B4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</w:t>
            </w:r>
          </w:p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pPr>
              <w:rPr>
                <w:color w:val="000000"/>
              </w:rPr>
            </w:pPr>
            <w:r w:rsidRPr="00F97B49">
              <w:rPr>
                <w:sz w:val="22"/>
                <w:szCs w:val="22"/>
              </w:rPr>
              <w:t xml:space="preserve">Учащийся научится решать текстовые задачи с помощью составления их математических моделей.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62E66">
        <w:trPr>
          <w:trHeight w:val="43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текстовые задачи с помощью составления их математических моделей. </w:t>
            </w:r>
          </w:p>
        </w:tc>
        <w:tc>
          <w:tcPr>
            <w:tcW w:w="1225" w:type="dxa"/>
          </w:tcPr>
          <w:p w:rsidR="00855495" w:rsidRPr="000E2352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gramStart"/>
            <w:r w:rsidRPr="00F97B49">
              <w:rPr>
                <w:sz w:val="22"/>
                <w:szCs w:val="22"/>
              </w:rPr>
              <w:t>-п</w:t>
            </w:r>
            <w:proofErr w:type="gramEnd"/>
            <w:r w:rsidRPr="00F97B49">
              <w:rPr>
                <w:sz w:val="22"/>
                <w:szCs w:val="22"/>
              </w:rPr>
              <w:t>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rPr>
                <w:color w:val="000000"/>
              </w:rPr>
            </w:pPr>
            <w:r w:rsidRPr="00F97B49">
              <w:rPr>
                <w:sz w:val="22"/>
                <w:szCs w:val="22"/>
              </w:rPr>
              <w:t>Учащийся научится решать текстовые задачи с помощью составления их математических моделей.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gramStart"/>
            <w:r w:rsidRPr="00F97B49">
              <w:rPr>
                <w:sz w:val="22"/>
                <w:szCs w:val="22"/>
              </w:rPr>
              <w:t>-п</w:t>
            </w:r>
            <w:proofErr w:type="gramEnd"/>
            <w:r w:rsidRPr="00F97B49">
              <w:rPr>
                <w:sz w:val="22"/>
                <w:szCs w:val="22"/>
              </w:rPr>
              <w:t>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rPr>
                <w:color w:val="000000"/>
              </w:rPr>
            </w:pPr>
            <w:r w:rsidRPr="00F97B49">
              <w:rPr>
                <w:sz w:val="22"/>
                <w:szCs w:val="22"/>
              </w:rPr>
              <w:t>Учащийся научится решать текстовые задачи с помощью составления их математических моделей.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gramStart"/>
            <w:r w:rsidRPr="00F97B49">
              <w:rPr>
                <w:sz w:val="22"/>
                <w:szCs w:val="22"/>
              </w:rPr>
              <w:t>-п</w:t>
            </w:r>
            <w:proofErr w:type="gramEnd"/>
            <w:r w:rsidRPr="00F97B49">
              <w:rPr>
                <w:sz w:val="22"/>
                <w:szCs w:val="22"/>
              </w:rPr>
              <w:t>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rPr>
                <w:color w:val="000000"/>
              </w:rPr>
            </w:pPr>
            <w:r w:rsidRPr="00F97B49">
              <w:rPr>
                <w:sz w:val="22"/>
                <w:szCs w:val="22"/>
              </w:rPr>
              <w:t>Учащийся научится решать текстовые задачи с помощью составления их математических моделей.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F97B49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Процентные расчёты</w:t>
            </w:r>
          </w:p>
          <w:p w:rsidR="00855495" w:rsidRPr="00F97B49" w:rsidRDefault="00855495" w:rsidP="00855495"/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основные типы задач на процентные расчёты.  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F2491">
        <w:trPr>
          <w:trHeight w:val="46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Процентные расчёты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основные типы задач на процентные расчёты.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Процентные расчёты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 Учащийся научится решать основные типы задач на процентные расчёты.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Процентные расчёты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 Учащийся научится решать основные типы задач на процентные расчёты.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Абсолютная погрешность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sz w:val="22"/>
                <w:szCs w:val="22"/>
              </w:rPr>
              <w:t xml:space="preserve">Учащийся научится оперировать понятиями «точное значение величины», «абсолютная погрешность», 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Абсолютная погрешность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sz w:val="22"/>
                <w:szCs w:val="22"/>
              </w:rPr>
              <w:t xml:space="preserve">Учащийся научится оперировать понятиями «точное значение величины», «абсолютная погрешность»,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Относительная погрешность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rPr>
                <w:lang w:val="en-US"/>
              </w:rPr>
            </w:pPr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sz w:val="22"/>
                <w:szCs w:val="22"/>
              </w:rPr>
              <w:t xml:space="preserve">Учащийся научится решать задачи, используя понятия «точное значение величины», «относительная погрешность».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Повторение и обобщение 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rPr>
                <w:lang w:val="en-US"/>
              </w:rPr>
            </w:pPr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sz w:val="22"/>
                <w:szCs w:val="22"/>
              </w:rPr>
              <w:t xml:space="preserve">Учащийся научится решать задачи, используя понятия «точное значение величины», «абсолютная погрешность», «относительная погрешность». </w:t>
            </w:r>
          </w:p>
        </w:tc>
        <w:tc>
          <w:tcPr>
            <w:tcW w:w="1225" w:type="dxa"/>
          </w:tcPr>
          <w:p w:rsidR="00855495" w:rsidRPr="002115E1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 обобщение по теме «  Элементы прикладной математики»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rPr>
                <w:lang w:val="en-US"/>
              </w:rPr>
            </w:pPr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sz w:val="22"/>
                <w:szCs w:val="22"/>
              </w:rPr>
              <w:t xml:space="preserve">Учащийся научится решать задачи, используя понятия «точное значение величины», «абсолютная погрешность», «относительная погрешность».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 обобщение по теме «  Элементы прикладной математики»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spacing w:line="276" w:lineRule="auto"/>
            </w:pPr>
            <w:r w:rsidRPr="00F97B49"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Повторяют и систематизируют учебный материал по теме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>Проверочная работа</w:t>
            </w:r>
            <w:r w:rsidRPr="00F97B49">
              <w:rPr>
                <w:sz w:val="22"/>
                <w:szCs w:val="22"/>
              </w:rPr>
              <w:t xml:space="preserve"> «Элементы прикладной математики»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color w:val="000000"/>
                <w:sz w:val="22"/>
                <w:szCs w:val="22"/>
              </w:rPr>
              <w:t>Учащиеся решают задачи, используя  системы уравнений с двумя переменными  и квадратные неравенства</w:t>
            </w:r>
            <w:proofErr w:type="gramStart"/>
            <w:r w:rsidRPr="00F97B4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Метод математической индукции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5428" w:type="dxa"/>
            <w:vMerge w:val="restart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color w:val="000000"/>
                <w:sz w:val="22"/>
                <w:szCs w:val="22"/>
              </w:rPr>
              <w:t>Учащиеся решают задачи м</w:t>
            </w:r>
            <w:r w:rsidRPr="00F97B49">
              <w:rPr>
                <w:sz w:val="22"/>
                <w:szCs w:val="22"/>
              </w:rPr>
              <w:t>етодом математической индукции</w:t>
            </w:r>
          </w:p>
        </w:tc>
        <w:tc>
          <w:tcPr>
            <w:tcW w:w="1225" w:type="dxa"/>
          </w:tcPr>
          <w:p w:rsidR="00855495" w:rsidRPr="0078490F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Метод математической индукции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  <w:vMerge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Основные правила комбинаторики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sz w:val="22"/>
                <w:szCs w:val="22"/>
              </w:rPr>
              <w:t>Учащийся научится применять правила суммы и произведения при решении задач.</w:t>
            </w:r>
          </w:p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Основные правила комбинаторики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sz w:val="22"/>
                <w:szCs w:val="22"/>
              </w:rPr>
              <w:t>Учащийся научится применять правила суммы и произведения при решении задач.</w:t>
            </w:r>
          </w:p>
        </w:tc>
        <w:tc>
          <w:tcPr>
            <w:tcW w:w="1225" w:type="dxa"/>
          </w:tcPr>
          <w:p w:rsidR="00855495" w:rsidRPr="00D979E2" w:rsidRDefault="00855495" w:rsidP="00855495">
            <w:pPr>
              <w:rPr>
                <w:u w:val="single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Основные правила комбинаторики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  <w:spacing w:line="244" w:lineRule="auto"/>
            </w:pPr>
            <w:r w:rsidRPr="00F97B49">
              <w:rPr>
                <w:sz w:val="22"/>
                <w:szCs w:val="22"/>
              </w:rPr>
              <w:t>Учащийся научится применять правила суммы и произведения при решении задач.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F2491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Перестановки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применять правила перестановки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F2491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Перестановки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применять правила перестановки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F2491">
        <w:trPr>
          <w:trHeight w:val="96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Размещения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применять правила размещения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F2491">
        <w:trPr>
          <w:trHeight w:val="96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Размещения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применять правила размещения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F2491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Сочетания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применять правила сочетания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1F2491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Сочетания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применять правила сочетания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656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Частота и вероятность случайного события</w:t>
            </w:r>
          </w:p>
          <w:p w:rsidR="00855495" w:rsidRPr="00F97B49" w:rsidRDefault="00855495" w:rsidP="00855495"/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оперировать понятиями «вероятности событий с использованием статистического подхода к оценке вероятностей», «частота случайного события».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724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Частота и вероятность случайного события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вероятностные задачи, основываясь на статистическом подходе к определению вероятности. 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Классическое определение вероятности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  <w:r w:rsidRPr="00F97B49">
              <w:rPr>
                <w:sz w:val="22"/>
                <w:szCs w:val="22"/>
              </w:rPr>
              <w:t>Учащийся научится оперировать понятиями «достоверное событие», «невозможное событие», «равновозможные результаты» и «равновероятные события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Классическое определение вероятности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вероятностные задачи. </w:t>
            </w:r>
          </w:p>
          <w:p w:rsidR="00855495" w:rsidRPr="00F97B49" w:rsidRDefault="00855495" w:rsidP="00855495"/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</w:p>
        </w:tc>
        <w:tc>
          <w:tcPr>
            <w:tcW w:w="1225" w:type="dxa"/>
          </w:tcPr>
          <w:p w:rsidR="00855495" w:rsidRPr="00F97B49" w:rsidRDefault="00855495" w:rsidP="00855495">
            <w:pPr>
              <w:pStyle w:val="af6"/>
              <w:jc w:val="left"/>
              <w:rPr>
                <w:szCs w:val="22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Классическое определение вероятности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вероятностные задачи. </w:t>
            </w:r>
          </w:p>
          <w:p w:rsidR="00855495" w:rsidRPr="00F97B49" w:rsidRDefault="00855495" w:rsidP="00855495"/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</w:p>
        </w:tc>
        <w:tc>
          <w:tcPr>
            <w:tcW w:w="1225" w:type="dxa"/>
          </w:tcPr>
          <w:p w:rsidR="00855495" w:rsidRPr="00F97B49" w:rsidRDefault="00855495" w:rsidP="00855495">
            <w:pPr>
              <w:pStyle w:val="af6"/>
              <w:jc w:val="left"/>
              <w:rPr>
                <w:szCs w:val="22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Классическое определение вероятности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решать вероятностные задачи. </w:t>
            </w:r>
          </w:p>
          <w:p w:rsidR="00855495" w:rsidRPr="00F97B49" w:rsidRDefault="00855495" w:rsidP="00855495"/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</w:p>
        </w:tc>
        <w:tc>
          <w:tcPr>
            <w:tcW w:w="1225" w:type="dxa"/>
          </w:tcPr>
          <w:p w:rsidR="00855495" w:rsidRPr="00F97B49" w:rsidRDefault="00855495" w:rsidP="00855495">
            <w:pPr>
              <w:pStyle w:val="af6"/>
              <w:jc w:val="left"/>
              <w:rPr>
                <w:szCs w:val="22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Вычисление вероятностей с помощью правил комбинаторики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Учащийся научится оперировать понятиями «выборка», «репрезентативная выборка», использовать основные методы представления статистических данных.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289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pPr>
              <w:rPr>
                <w:bCs/>
                <w:color w:val="000000"/>
              </w:rPr>
            </w:pPr>
            <w:r w:rsidRPr="00F97B49">
              <w:rPr>
                <w:sz w:val="22"/>
                <w:szCs w:val="22"/>
              </w:rPr>
              <w:t>Начальные сведения о статистике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spacing w:line="276" w:lineRule="auto"/>
              <w:rPr>
                <w:bCs/>
                <w:color w:val="000000"/>
              </w:rPr>
            </w:pPr>
            <w:r w:rsidRPr="00F97B4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rPr>
                <w:bCs/>
                <w:color w:val="000000"/>
              </w:rPr>
            </w:pPr>
            <w:r w:rsidRPr="00F97B49">
              <w:rPr>
                <w:sz w:val="22"/>
                <w:szCs w:val="22"/>
              </w:rPr>
              <w:t xml:space="preserve">Закрепляют навыки </w:t>
            </w:r>
            <w:r w:rsidRPr="00F97B49">
              <w:rPr>
                <w:bCs/>
                <w:sz w:val="22"/>
                <w:szCs w:val="22"/>
              </w:rPr>
              <w:t xml:space="preserve">  </w:t>
            </w:r>
            <w:r w:rsidRPr="00F97B49">
              <w:rPr>
                <w:sz w:val="22"/>
                <w:szCs w:val="22"/>
              </w:rPr>
              <w:t>решения неполных   квадратных уравнений.</w:t>
            </w:r>
          </w:p>
        </w:tc>
        <w:tc>
          <w:tcPr>
            <w:tcW w:w="1225" w:type="dxa"/>
            <w:tcBorders>
              <w:right w:val="nil"/>
            </w:tcBorders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289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pPr>
              <w:rPr>
                <w:bCs/>
                <w:color w:val="000000"/>
              </w:rPr>
            </w:pPr>
            <w:r w:rsidRPr="00F97B49">
              <w:rPr>
                <w:sz w:val="22"/>
                <w:szCs w:val="22"/>
              </w:rPr>
              <w:t>Начальные сведения о статистике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spacing w:line="276" w:lineRule="auto"/>
              <w:rPr>
                <w:bCs/>
                <w:color w:val="000000"/>
              </w:rPr>
            </w:pPr>
            <w:r w:rsidRPr="00F97B4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rPr>
                <w:bCs/>
                <w:color w:val="000000"/>
              </w:rPr>
            </w:pPr>
            <w:r w:rsidRPr="00F97B49">
              <w:rPr>
                <w:sz w:val="22"/>
                <w:szCs w:val="22"/>
              </w:rPr>
              <w:t xml:space="preserve">Закрепляют навыки </w:t>
            </w:r>
            <w:r w:rsidRPr="00F97B49">
              <w:rPr>
                <w:bCs/>
                <w:sz w:val="22"/>
                <w:szCs w:val="22"/>
              </w:rPr>
              <w:t xml:space="preserve">  </w:t>
            </w:r>
            <w:r w:rsidRPr="00F97B49">
              <w:rPr>
                <w:sz w:val="22"/>
                <w:szCs w:val="22"/>
              </w:rPr>
              <w:t>решения неполных   квадратных уравнений.</w:t>
            </w:r>
          </w:p>
        </w:tc>
        <w:tc>
          <w:tcPr>
            <w:tcW w:w="1225" w:type="dxa"/>
            <w:tcBorders>
              <w:right w:val="nil"/>
            </w:tcBorders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289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 обобщение по теме « Элементы комбинаторики и теории вероятности»</w:t>
            </w:r>
          </w:p>
        </w:tc>
        <w:tc>
          <w:tcPr>
            <w:tcW w:w="2353" w:type="dxa"/>
          </w:tcPr>
          <w:p w:rsidR="00855495" w:rsidRPr="00F97B49" w:rsidRDefault="00855495" w:rsidP="00855495">
            <w:pPr>
              <w:spacing w:line="276" w:lineRule="auto"/>
            </w:pPr>
            <w:r w:rsidRPr="00F97B49"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Повторяют и систематизируют учебный материал по теме</w:t>
            </w:r>
          </w:p>
        </w:tc>
        <w:tc>
          <w:tcPr>
            <w:tcW w:w="1225" w:type="dxa"/>
            <w:tcBorders>
              <w:right w:val="nil"/>
            </w:tcBorders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 xml:space="preserve">Проверочная работа </w:t>
            </w:r>
            <w:r w:rsidRPr="00F97B49">
              <w:rPr>
                <w:sz w:val="22"/>
                <w:szCs w:val="22"/>
              </w:rPr>
              <w:t>«Элементы комбинаторики и теории вероятности»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Контроль и учет знаний и навыков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Применяют полученные знания при решении конкретных задач</w:t>
            </w:r>
          </w:p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798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Комбинированный урок</w:t>
            </w:r>
          </w:p>
          <w:p w:rsidR="00855495" w:rsidRPr="00F97B49" w:rsidRDefault="00855495" w:rsidP="00855495"/>
          <w:p w:rsidR="00855495" w:rsidRPr="00F97B49" w:rsidRDefault="00855495" w:rsidP="00855495"/>
          <w:p w:rsidR="00855495" w:rsidRPr="00F97B49" w:rsidRDefault="00855495" w:rsidP="00855495"/>
          <w:p w:rsidR="00855495" w:rsidRPr="00F97B49" w:rsidRDefault="00855495" w:rsidP="00855495"/>
        </w:tc>
        <w:tc>
          <w:tcPr>
            <w:tcW w:w="5428" w:type="dxa"/>
          </w:tcPr>
          <w:p w:rsidR="00855495" w:rsidRDefault="00855495" w:rsidP="00855495">
            <w:r w:rsidRPr="00F97B49">
              <w:rPr>
                <w:sz w:val="22"/>
                <w:szCs w:val="22"/>
              </w:rPr>
              <w:t>Учащийся научится оперировать понятиями «члены последовательности», «числовая последовательность», «конечная последовательность», «бесконечная последовательность»; задавать последовательность описательным способом, использовать формулу n-го члена последовательности и рекуррентную формулу.</w:t>
            </w:r>
          </w:p>
          <w:p w:rsidR="00855495" w:rsidRPr="00F97B49" w:rsidRDefault="00855495" w:rsidP="00855495"/>
        </w:tc>
        <w:tc>
          <w:tcPr>
            <w:tcW w:w="1225" w:type="dxa"/>
          </w:tcPr>
          <w:p w:rsidR="00855495" w:rsidRPr="002115E1" w:rsidRDefault="00855495" w:rsidP="00855495">
            <w:pPr>
              <w:rPr>
                <w:color w:val="000000" w:themeColor="text1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  <w:r w:rsidRPr="00F97B49">
              <w:rPr>
                <w:sz w:val="22"/>
                <w:szCs w:val="22"/>
              </w:rPr>
              <w:t>Учащийся научится использовать формулу n-го члена последовательности и рекуррентную формулу.</w:t>
            </w:r>
          </w:p>
        </w:tc>
        <w:tc>
          <w:tcPr>
            <w:tcW w:w="1225" w:type="dxa"/>
          </w:tcPr>
          <w:p w:rsidR="00855495" w:rsidRPr="002115E1" w:rsidRDefault="00855495" w:rsidP="00855495">
            <w:pPr>
              <w:rPr>
                <w:color w:val="000000" w:themeColor="text1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autoSpaceDE w:val="0"/>
              <w:autoSpaceDN w:val="0"/>
              <w:adjustRightInd w:val="0"/>
            </w:pPr>
            <w:r w:rsidRPr="00F97B49">
              <w:rPr>
                <w:sz w:val="22"/>
                <w:szCs w:val="22"/>
              </w:rPr>
              <w:t>Учащийся научится использовать формулу n-го члена последовательности и рекуррентную формулу.</w:t>
            </w:r>
          </w:p>
        </w:tc>
        <w:tc>
          <w:tcPr>
            <w:tcW w:w="1225" w:type="dxa"/>
          </w:tcPr>
          <w:p w:rsidR="00855495" w:rsidRPr="00F97B49" w:rsidRDefault="00855495" w:rsidP="00855495">
            <w:pPr>
              <w:pStyle w:val="af6"/>
              <w:jc w:val="left"/>
              <w:rPr>
                <w:szCs w:val="22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оперировать понятием «арифметическая пр</w:t>
            </w:r>
            <w:proofErr w:type="gramStart"/>
            <w:r w:rsidRPr="00F97B49">
              <w:rPr>
                <w:sz w:val="22"/>
                <w:szCs w:val="22"/>
              </w:rPr>
              <w:t>о-</w:t>
            </w:r>
            <w:proofErr w:type="gramEnd"/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грессия</w:t>
            </w:r>
            <w:proofErr w:type="spellEnd"/>
            <w:r w:rsidRPr="00F97B49">
              <w:rPr>
                <w:sz w:val="22"/>
                <w:szCs w:val="22"/>
              </w:rPr>
              <w:t xml:space="preserve">», задавать рекуррентно арифметическую прогрессию, </w:t>
            </w:r>
            <w:proofErr w:type="spellStart"/>
            <w:r w:rsidRPr="00F97B49">
              <w:rPr>
                <w:sz w:val="22"/>
                <w:szCs w:val="22"/>
              </w:rPr>
              <w:t>ис</w:t>
            </w:r>
            <w:proofErr w:type="spellEnd"/>
            <w:r w:rsidRPr="00F97B49">
              <w:rPr>
                <w:sz w:val="22"/>
                <w:szCs w:val="22"/>
              </w:rPr>
              <w:t>- пользовать формулу n-го члена арифметической прогрессии.</w:t>
            </w:r>
          </w:p>
        </w:tc>
        <w:tc>
          <w:tcPr>
            <w:tcW w:w="1225" w:type="dxa"/>
          </w:tcPr>
          <w:p w:rsidR="00855495" w:rsidRPr="00F97B49" w:rsidRDefault="00855495" w:rsidP="00855495">
            <w:pPr>
              <w:pStyle w:val="af6"/>
              <w:jc w:val="left"/>
              <w:rPr>
                <w:szCs w:val="22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открытия новых </w:t>
            </w:r>
            <w:r w:rsidRPr="00F97B49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lastRenderedPageBreak/>
              <w:t xml:space="preserve">Учащийся научится оперировать понятием </w:t>
            </w:r>
            <w:r w:rsidRPr="00F97B49">
              <w:rPr>
                <w:sz w:val="22"/>
                <w:szCs w:val="22"/>
              </w:rPr>
              <w:lastRenderedPageBreak/>
              <w:t>«арифметическая пр</w:t>
            </w:r>
            <w:proofErr w:type="gramStart"/>
            <w:r w:rsidRPr="00F97B49">
              <w:rPr>
                <w:sz w:val="22"/>
                <w:szCs w:val="22"/>
              </w:rPr>
              <w:t>о-</w:t>
            </w:r>
            <w:proofErr w:type="gramEnd"/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грессия</w:t>
            </w:r>
            <w:proofErr w:type="spellEnd"/>
            <w:r w:rsidRPr="00F97B49">
              <w:rPr>
                <w:sz w:val="22"/>
                <w:szCs w:val="22"/>
              </w:rPr>
              <w:t xml:space="preserve">», задавать рекуррентно арифметическую прогрессию, </w:t>
            </w:r>
            <w:proofErr w:type="spellStart"/>
            <w:r w:rsidRPr="00F97B49">
              <w:rPr>
                <w:sz w:val="22"/>
                <w:szCs w:val="22"/>
              </w:rPr>
              <w:t>ис</w:t>
            </w:r>
            <w:proofErr w:type="spellEnd"/>
            <w:r w:rsidRPr="00F97B49">
              <w:rPr>
                <w:sz w:val="22"/>
                <w:szCs w:val="22"/>
              </w:rPr>
              <w:t>- пользовать формулу n-го члена арифметической прогрессии.</w:t>
            </w:r>
          </w:p>
        </w:tc>
        <w:tc>
          <w:tcPr>
            <w:tcW w:w="1225" w:type="dxa"/>
          </w:tcPr>
          <w:p w:rsidR="00855495" w:rsidRPr="00F97B49" w:rsidRDefault="00855495" w:rsidP="00855495">
            <w:pPr>
              <w:pStyle w:val="af6"/>
              <w:jc w:val="left"/>
              <w:rPr>
                <w:szCs w:val="22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4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задачи на нахождение элементов арифметической прогрессии.</w:t>
            </w:r>
          </w:p>
        </w:tc>
        <w:tc>
          <w:tcPr>
            <w:tcW w:w="1225" w:type="dxa"/>
          </w:tcPr>
          <w:p w:rsidR="00855495" w:rsidRPr="00F97B49" w:rsidRDefault="00855495" w:rsidP="00855495">
            <w:pPr>
              <w:pStyle w:val="af6"/>
              <w:jc w:val="left"/>
              <w:rPr>
                <w:szCs w:val="22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Урок-практикум 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задачи на нахождение элементов арифметической прогрессии.</w:t>
            </w:r>
          </w:p>
        </w:tc>
        <w:tc>
          <w:tcPr>
            <w:tcW w:w="1225" w:type="dxa"/>
            <w:tcBorders>
              <w:right w:val="nil"/>
            </w:tcBorders>
          </w:tcPr>
          <w:p w:rsidR="00855495" w:rsidRPr="00F97B49" w:rsidRDefault="00855495" w:rsidP="00855495">
            <w:pPr>
              <w:pStyle w:val="af6"/>
              <w:jc w:val="left"/>
              <w:rPr>
                <w:szCs w:val="22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55495" w:rsidRPr="00F97B49" w:rsidRDefault="00855495" w:rsidP="00855495"/>
        </w:tc>
      </w:tr>
      <w:tr w:rsidR="00855495" w:rsidRPr="00976CD2" w:rsidTr="007526ED">
        <w:trPr>
          <w:trHeight w:val="47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 xml:space="preserve">Формула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 Учащийся научится доказывать и применять формулу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48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>Формула</w:t>
            </w:r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применять формулу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481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>Формула</w:t>
            </w:r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применять формулу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1225" w:type="dxa"/>
          </w:tcPr>
          <w:p w:rsidR="00855495" w:rsidRPr="00F97B49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Сумма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применять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1225" w:type="dxa"/>
          </w:tcPr>
          <w:p w:rsidR="00855495" w:rsidRPr="00586D1A" w:rsidRDefault="00855495" w:rsidP="00855495">
            <w:pPr>
              <w:rPr>
                <w:color w:val="000000" w:themeColor="text1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Сумма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применять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1225" w:type="dxa"/>
          </w:tcPr>
          <w:p w:rsidR="00855495" w:rsidRPr="00586D1A" w:rsidRDefault="00855495" w:rsidP="00855495">
            <w:pPr>
              <w:rPr>
                <w:color w:val="000000" w:themeColor="text1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Сумма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применять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прогрессии.</w:t>
            </w:r>
          </w:p>
        </w:tc>
        <w:tc>
          <w:tcPr>
            <w:tcW w:w="1225" w:type="dxa"/>
          </w:tcPr>
          <w:p w:rsidR="00855495" w:rsidRPr="00586D1A" w:rsidRDefault="00855495" w:rsidP="00855495">
            <w:pPr>
              <w:rPr>
                <w:color w:val="000000" w:themeColor="text1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оперировать понятием «геометрическая прогрессия», задавать рекуррентно геометрическую прогрессию, использовать формулу n-го члена геометрической прогрессии.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оперировать понятием «геометрическая прогрессия», задавать рекуррентно геометрическую прогрессию, использовать формулу n-го члена геометрической прогрессии.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решать задачи на нахождение элементов геометрической прогрессии.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516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  Учащийся научится решать задачи на нахождение элементов геометрической прогрессии.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39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>Формула</w:t>
            </w:r>
            <w:r w:rsidRPr="00F97B49">
              <w:rPr>
                <w:sz w:val="22"/>
                <w:szCs w:val="22"/>
              </w:rPr>
              <w:t xml:space="preserve"> 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доказывать и применять формулу </w:t>
            </w:r>
            <w:r>
              <w:rPr>
                <w:sz w:val="22"/>
                <w:szCs w:val="22"/>
              </w:rPr>
              <w:t xml:space="preserve"> </w:t>
            </w:r>
            <w:r w:rsidRPr="00F97B49">
              <w:rPr>
                <w:sz w:val="22"/>
                <w:szCs w:val="22"/>
              </w:rPr>
              <w:t xml:space="preserve"> 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39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>Формула</w:t>
            </w:r>
            <w:r w:rsidRPr="00F97B49">
              <w:rPr>
                <w:sz w:val="22"/>
                <w:szCs w:val="22"/>
              </w:rPr>
              <w:t xml:space="preserve"> 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доказывать и применять формулу </w:t>
            </w:r>
            <w:r>
              <w:rPr>
                <w:sz w:val="22"/>
                <w:szCs w:val="22"/>
              </w:rPr>
              <w:t xml:space="preserve"> </w:t>
            </w:r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397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>
              <w:rPr>
                <w:sz w:val="22"/>
                <w:szCs w:val="22"/>
              </w:rPr>
              <w:t>Формула</w:t>
            </w:r>
            <w:r w:rsidRPr="00F97B49">
              <w:rPr>
                <w:sz w:val="22"/>
                <w:szCs w:val="22"/>
              </w:rPr>
              <w:t xml:space="preserve"> 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доказывать и применять формулу </w:t>
            </w:r>
            <w:r>
              <w:rPr>
                <w:sz w:val="22"/>
                <w:szCs w:val="22"/>
              </w:rPr>
              <w:t xml:space="preserve"> </w:t>
            </w:r>
            <w:r w:rsidRPr="00F97B49">
              <w:rPr>
                <w:sz w:val="22"/>
                <w:szCs w:val="22"/>
              </w:rPr>
              <w:t xml:space="preserve">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405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Сумма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применять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400"/>
        </w:trPr>
        <w:tc>
          <w:tcPr>
            <w:tcW w:w="959" w:type="dxa"/>
            <w:tcBorders>
              <w:top w:val="nil"/>
            </w:tcBorders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nil"/>
            </w:tcBorders>
          </w:tcPr>
          <w:p w:rsidR="00855495" w:rsidRPr="00222C13" w:rsidRDefault="00855495" w:rsidP="00855495">
            <w:r w:rsidRPr="00F97B49">
              <w:rPr>
                <w:sz w:val="22"/>
                <w:szCs w:val="22"/>
              </w:rPr>
              <w:t xml:space="preserve">Сумма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2353" w:type="dxa"/>
            <w:tcBorders>
              <w:top w:val="nil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gramStart"/>
            <w:r w:rsidRPr="00F97B49">
              <w:rPr>
                <w:sz w:val="22"/>
                <w:szCs w:val="22"/>
              </w:rPr>
              <w:t>-п</w:t>
            </w:r>
            <w:proofErr w:type="gramEnd"/>
            <w:r w:rsidRPr="00F97B49">
              <w:rPr>
                <w:sz w:val="22"/>
                <w:szCs w:val="22"/>
              </w:rPr>
              <w:t>рактикум</w:t>
            </w:r>
          </w:p>
        </w:tc>
        <w:tc>
          <w:tcPr>
            <w:tcW w:w="5428" w:type="dxa"/>
            <w:tcBorders>
              <w:top w:val="nil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применять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400"/>
        </w:trPr>
        <w:tc>
          <w:tcPr>
            <w:tcW w:w="959" w:type="dxa"/>
            <w:tcBorders>
              <w:top w:val="nil"/>
            </w:tcBorders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nil"/>
            </w:tcBorders>
          </w:tcPr>
          <w:p w:rsidR="00855495" w:rsidRPr="00222C13" w:rsidRDefault="00855495" w:rsidP="00855495">
            <w:r w:rsidRPr="00F97B49">
              <w:rPr>
                <w:sz w:val="22"/>
                <w:szCs w:val="22"/>
              </w:rPr>
              <w:t xml:space="preserve">Сумма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2353" w:type="dxa"/>
            <w:tcBorders>
              <w:top w:val="nil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gramStart"/>
            <w:r w:rsidRPr="00F97B49">
              <w:rPr>
                <w:sz w:val="22"/>
                <w:szCs w:val="22"/>
              </w:rPr>
              <w:t>-п</w:t>
            </w:r>
            <w:proofErr w:type="gramEnd"/>
            <w:r w:rsidRPr="00F97B49">
              <w:rPr>
                <w:sz w:val="22"/>
                <w:szCs w:val="22"/>
              </w:rPr>
              <w:t>рактикум</w:t>
            </w:r>
          </w:p>
        </w:tc>
        <w:tc>
          <w:tcPr>
            <w:tcW w:w="5428" w:type="dxa"/>
            <w:tcBorders>
              <w:top w:val="nil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научится применять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CF2949">
        <w:trPr>
          <w:trHeight w:val="96"/>
        </w:trPr>
        <w:tc>
          <w:tcPr>
            <w:tcW w:w="959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Сумма бесконечной геометрической прогрессии, у которой модуль знаменателя меньше единицы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Учащийся научится применять формулу суммы бесконечной геометрической прогрессии, у которой модуль знаменателя меньше 1.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55495" w:rsidRDefault="00855495" w:rsidP="00855495"/>
        </w:tc>
        <w:tc>
          <w:tcPr>
            <w:tcW w:w="1239" w:type="dxa"/>
            <w:tcBorders>
              <w:top w:val="single" w:sz="4" w:space="0" w:color="auto"/>
            </w:tcBorders>
          </w:tcPr>
          <w:p w:rsidR="00855495" w:rsidRPr="00F97B49" w:rsidRDefault="00855495" w:rsidP="00855495"/>
        </w:tc>
      </w:tr>
      <w:tr w:rsidR="00855495" w:rsidRPr="00976CD2" w:rsidTr="007526ED">
        <w:trPr>
          <w:trHeight w:val="9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Сумма бесконечной геометрической прогрессии, у которой модуль знаменателя меньше единицы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rPr>
                <w:color w:val="000000"/>
              </w:rPr>
            </w:pPr>
            <w:r w:rsidRPr="00F97B49">
              <w:rPr>
                <w:sz w:val="22"/>
                <w:szCs w:val="22"/>
              </w:rPr>
              <w:t>Учащийся применяют формулу суммы бесконечной геометрической прогрессии, у которой модуль знаменателя меньше 1.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7526ED">
        <w:trPr>
          <w:trHeight w:val="923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Сумма бесконечной геометрической прогрессии, у которой модуль знаменателя меньше единицы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5428" w:type="dxa"/>
          </w:tcPr>
          <w:p w:rsidR="00855495" w:rsidRPr="00F97B49" w:rsidRDefault="00855495" w:rsidP="00855495">
            <w:pPr>
              <w:rPr>
                <w:color w:val="000000"/>
              </w:rPr>
            </w:pPr>
            <w:r w:rsidRPr="00F97B49">
              <w:rPr>
                <w:sz w:val="22"/>
                <w:szCs w:val="22"/>
              </w:rPr>
              <w:t>Учащийся применяют формулу суммы бесконечной геометрической прогрессии, у которой модуль знаменателя меньше 1.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B0EBB">
        <w:trPr>
          <w:trHeight w:val="96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Суммирование 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Учащихся научить суммированию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B0EBB">
        <w:trPr>
          <w:trHeight w:val="96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Суммирование 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Урок </w:t>
            </w:r>
            <w:proofErr w:type="spellStart"/>
            <w:r w:rsidRPr="00F97B49">
              <w:rPr>
                <w:sz w:val="22"/>
                <w:szCs w:val="22"/>
              </w:rPr>
              <w:t>мультимедия</w:t>
            </w:r>
            <w:proofErr w:type="spellEnd"/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Учащихся научить суммированию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B0EBB">
        <w:trPr>
          <w:trHeight w:val="96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Повторение и обобщение по теме «Числовые последовательности»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применяют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прогрессии,  решают задачи на нахождение элементов арифметической прогрессии и геометрической прогрессии, применяют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 при решении конкретных задач.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56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Контрольная работа № </w:t>
            </w:r>
            <w:r>
              <w:rPr>
                <w:sz w:val="22"/>
                <w:szCs w:val="22"/>
              </w:rPr>
              <w:t>3</w:t>
            </w:r>
            <w:r w:rsidRPr="00F97B49">
              <w:rPr>
                <w:sz w:val="22"/>
                <w:szCs w:val="22"/>
              </w:rPr>
              <w:t xml:space="preserve"> «Числовые последовательности»</w:t>
            </w:r>
          </w:p>
        </w:tc>
        <w:tc>
          <w:tcPr>
            <w:tcW w:w="2353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>Контроль и учет знаний и навыков</w:t>
            </w:r>
          </w:p>
        </w:tc>
        <w:tc>
          <w:tcPr>
            <w:tcW w:w="5428" w:type="dxa"/>
          </w:tcPr>
          <w:p w:rsidR="00855495" w:rsidRPr="00F97B49" w:rsidRDefault="00855495" w:rsidP="00855495">
            <w:r w:rsidRPr="00F97B49">
              <w:rPr>
                <w:sz w:val="22"/>
                <w:szCs w:val="22"/>
              </w:rPr>
              <w:t xml:space="preserve">Учащийся применяют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арифметической прогрессии,  решают задачи на нахождение элементов арифметической прогрессии и геометрической прогрессии, применяют формулу суммы </w:t>
            </w:r>
            <w:proofErr w:type="spellStart"/>
            <w:r w:rsidRPr="00F97B49">
              <w:rPr>
                <w:sz w:val="22"/>
                <w:szCs w:val="22"/>
              </w:rPr>
              <w:t>n</w:t>
            </w:r>
            <w:proofErr w:type="spellEnd"/>
            <w:r w:rsidRPr="00F97B49">
              <w:rPr>
                <w:sz w:val="22"/>
                <w:szCs w:val="22"/>
              </w:rPr>
              <w:t xml:space="preserve"> первых членов геометрической прогрессии при решении конкретных задач.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CE3412" w:rsidRDefault="00855495" w:rsidP="00855495">
            <w:pPr>
              <w:rPr>
                <w:color w:val="FF0000"/>
              </w:rPr>
            </w:pPr>
          </w:p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624"/>
            </w:pPr>
          </w:p>
        </w:tc>
        <w:tc>
          <w:tcPr>
            <w:tcW w:w="3317" w:type="dxa"/>
            <w:gridSpan w:val="2"/>
          </w:tcPr>
          <w:p w:rsidR="00855495" w:rsidRPr="00F97B49" w:rsidRDefault="00855495" w:rsidP="00855495">
            <w:r w:rsidRPr="008A1F08">
              <w:t>Повторение: «</w:t>
            </w:r>
            <w:r>
              <w:t>График функций. Функции и их свойства»</w:t>
            </w:r>
          </w:p>
        </w:tc>
        <w:tc>
          <w:tcPr>
            <w:tcW w:w="2353" w:type="dxa"/>
          </w:tcPr>
          <w:p w:rsidR="00855495" w:rsidRPr="00F97B49" w:rsidRDefault="00855495" w:rsidP="00855495">
            <w:r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5428" w:type="dxa"/>
          </w:tcPr>
          <w:p w:rsidR="00855495" w:rsidRDefault="00855495" w:rsidP="00855495">
            <w:r>
              <w:rPr>
                <w:sz w:val="22"/>
                <w:szCs w:val="22"/>
              </w:rPr>
              <w:t>Повторение курса 9 класса</w:t>
            </w:r>
          </w:p>
          <w:p w:rsidR="00855495" w:rsidRDefault="00855495" w:rsidP="00855495"/>
          <w:p w:rsidR="00855495" w:rsidRPr="00F97B49" w:rsidRDefault="00855495" w:rsidP="00855495">
            <w:r>
              <w:t>карточка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CE3412" w:rsidRDefault="00855495" w:rsidP="00855495">
            <w:pPr>
              <w:rPr>
                <w:color w:val="FF0000"/>
              </w:rPr>
            </w:pPr>
          </w:p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97B49" w:rsidRDefault="00855495" w:rsidP="00855495">
            <w:pPr>
              <w:pStyle w:val="a6"/>
              <w:numPr>
                <w:ilvl w:val="0"/>
                <w:numId w:val="17"/>
              </w:numPr>
              <w:ind w:left="624"/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 xml:space="preserve">Анализ диаграмм, таблиц и </w:t>
            </w:r>
            <w:r>
              <w:lastRenderedPageBreak/>
              <w:t>графиков»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Карточка №7.14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Числа и алгебраические выражения»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Карточка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Преобразование выражений содержащих квадратный корень»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064464">
              <w:t>Повторение: «</w:t>
            </w:r>
            <w:r>
              <w:t>Линейные уравнения»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Ким, №4.20</w:t>
            </w:r>
          </w:p>
        </w:tc>
        <w:tc>
          <w:tcPr>
            <w:tcW w:w="1225" w:type="dxa"/>
          </w:tcPr>
          <w:p w:rsidR="00855495" w:rsidRPr="002160CE" w:rsidRDefault="00855495" w:rsidP="00855495">
            <w:pPr>
              <w:rPr>
                <w:u w:val="single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064464">
              <w:t>Повторение: «</w:t>
            </w:r>
            <w:r>
              <w:t>Квадратные уравнения»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№3.36, 4.21, 5.37</w:t>
            </w:r>
          </w:p>
        </w:tc>
        <w:tc>
          <w:tcPr>
            <w:tcW w:w="1225" w:type="dxa"/>
          </w:tcPr>
          <w:p w:rsidR="00855495" w:rsidRPr="00510D06" w:rsidRDefault="00855495" w:rsidP="00855495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064464">
              <w:t>Повторение: «</w:t>
            </w:r>
            <w:r>
              <w:t>Рациональные уравнения»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Карточка, 6.25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Линейные неравенства»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карточка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Диагностическая работа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proofErr w:type="spellStart"/>
            <w:r>
              <w:t>ким</w:t>
            </w:r>
            <w:proofErr w:type="spellEnd"/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Диагностическая работа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Квадратные неравенства»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№8.2(2,4,5), 9.3(1,3)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Рациональные неравенства»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№9.10(4,5), 9.17(2,8)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 xml:space="preserve"> Системы неравенств»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№8.15(2,3)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Пропорция. Процент»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Карточка, №20.4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 xml:space="preserve"> Статистика, теоремы о вероятных событиях»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№23.6, 24.5,25.12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Классические вероятности»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№27.15, карточка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Диагностическая работа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proofErr w:type="spellStart"/>
            <w:r>
              <w:t>ким</w:t>
            </w:r>
            <w:proofErr w:type="spellEnd"/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Диагностическая работа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Арифметическая прогрессия»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№30.13, 31.10, 31.14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Геометрическая прогрессия»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№32.7, 33.4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Целые и рациональные выражения»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карточка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Расчеты по формулам»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rPr>
                <w:b/>
                <w:bCs/>
              </w:rPr>
              <w:t xml:space="preserve"> </w:t>
            </w:r>
            <w:r w:rsidRPr="00B91ECB">
              <w:rPr>
                <w:bCs/>
              </w:rPr>
              <w:t>Алгебраические выражения, уравнения, неравенства и их системы</w:t>
            </w:r>
            <w:r>
              <w:rPr>
                <w:bCs/>
              </w:rPr>
              <w:t>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Карточка, №14.32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Диагностическая работа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proofErr w:type="spellStart"/>
            <w:r>
              <w:t>ким</w:t>
            </w:r>
            <w:proofErr w:type="spellEnd"/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Диагностическая работа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</w:t>
            </w:r>
            <w:r w:rsidRPr="00B91ECB">
              <w:rPr>
                <w:b/>
              </w:rPr>
              <w:t xml:space="preserve">: </w:t>
            </w:r>
            <w:r w:rsidRPr="00B91ECB">
              <w:t>«</w:t>
            </w:r>
            <w:r w:rsidRPr="00B91ECB">
              <w:rPr>
                <w:bCs/>
              </w:rPr>
              <w:t>Текстовые задачи»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>
            <w:r>
              <w:t>№19.8, 14</w:t>
            </w:r>
          </w:p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</w:t>
            </w:r>
            <w:r w:rsidRPr="00B91ECB">
              <w:rPr>
                <w:b/>
              </w:rPr>
              <w:t xml:space="preserve">: </w:t>
            </w:r>
            <w:r w:rsidRPr="00B91ECB">
              <w:t>«</w:t>
            </w:r>
            <w:r w:rsidRPr="00B91ECB">
              <w:rPr>
                <w:bCs/>
              </w:rPr>
              <w:t>Текстовые задачи»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Квадратные уравнения»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Pr="00890C05" w:rsidRDefault="00855495" w:rsidP="00855495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160A2B">
              <w:t>Повторение: «Квадратные уравнения»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160A2B">
              <w:t>Повторение: «</w:t>
            </w:r>
            <w:r>
              <w:t>Рациональные</w:t>
            </w:r>
            <w:r w:rsidRPr="00160A2B">
              <w:t xml:space="preserve"> уравнения»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Линейные неравенства»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Квадратные неравенства»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Повторение: «</w:t>
            </w:r>
            <w:r>
              <w:t>Неравенства»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Диагностическая работа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Диагностическая работа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Pr="00BD7833" w:rsidRDefault="00855495" w:rsidP="00855495">
            <w:pPr>
              <w:rPr>
                <w:color w:val="FF0000"/>
              </w:rPr>
            </w:pPr>
            <w:r w:rsidRPr="008A1F08">
              <w:t>Повторение</w:t>
            </w:r>
            <w:r w:rsidRPr="00B91ECB">
              <w:rPr>
                <w:b/>
              </w:rPr>
              <w:t xml:space="preserve">: </w:t>
            </w:r>
            <w:r w:rsidRPr="00B91ECB">
              <w:t>«</w:t>
            </w:r>
            <w:r>
              <w:rPr>
                <w:bCs/>
              </w:rPr>
              <w:t>Вероятность. Классическое определение вероятности</w:t>
            </w:r>
            <w:r w:rsidRPr="00B91ECB">
              <w:rPr>
                <w:bCs/>
              </w:rPr>
              <w:t>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8A1F08">
              <w:t>Повторение</w:t>
            </w:r>
            <w:r w:rsidRPr="00B91ECB">
              <w:rPr>
                <w:b/>
              </w:rPr>
              <w:t xml:space="preserve">: </w:t>
            </w:r>
            <w:r w:rsidRPr="00B91ECB">
              <w:t>«</w:t>
            </w:r>
            <w:r>
              <w:rPr>
                <w:bCs/>
              </w:rPr>
              <w:t>Вероятность. Классическое определение вероятности</w:t>
            </w:r>
            <w:r w:rsidRPr="00B91ECB">
              <w:rPr>
                <w:bCs/>
              </w:rPr>
              <w:t>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496B1F">
              <w:t>Повторение</w:t>
            </w:r>
            <w:r w:rsidRPr="00496B1F">
              <w:rPr>
                <w:b/>
              </w:rPr>
              <w:t xml:space="preserve">: </w:t>
            </w:r>
            <w:r w:rsidRPr="00496B1F">
              <w:t>«</w:t>
            </w:r>
            <w:r>
              <w:rPr>
                <w:bCs/>
              </w:rPr>
              <w:t>Статистика</w:t>
            </w:r>
            <w:r w:rsidRPr="00496B1F">
              <w:rPr>
                <w:bCs/>
              </w:rPr>
              <w:t>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496B1F">
              <w:t>Повторение</w:t>
            </w:r>
            <w:r w:rsidRPr="00496B1F">
              <w:rPr>
                <w:b/>
              </w:rPr>
              <w:t xml:space="preserve">: </w:t>
            </w:r>
            <w:r w:rsidRPr="00496B1F">
              <w:t>«</w:t>
            </w:r>
            <w:r w:rsidRPr="00496B1F">
              <w:rPr>
                <w:bCs/>
              </w:rPr>
              <w:t>Т</w:t>
            </w:r>
            <w:r>
              <w:rPr>
                <w:bCs/>
              </w:rPr>
              <w:t>ек</w:t>
            </w:r>
            <w:r w:rsidRPr="00496B1F">
              <w:rPr>
                <w:bCs/>
              </w:rPr>
              <w:t>стовые задачи»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496B1F">
              <w:t>Повторение</w:t>
            </w:r>
            <w:r w:rsidRPr="00496B1F">
              <w:rPr>
                <w:b/>
              </w:rPr>
              <w:t xml:space="preserve">: </w:t>
            </w:r>
            <w:r w:rsidRPr="00496B1F">
              <w:t>«</w:t>
            </w:r>
            <w:r w:rsidRPr="00496B1F">
              <w:rPr>
                <w:bCs/>
              </w:rPr>
              <w:t>Текстовые задачи»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496B1F">
              <w:t>Повторение</w:t>
            </w:r>
            <w:r w:rsidRPr="00496B1F">
              <w:rPr>
                <w:b/>
              </w:rPr>
              <w:t xml:space="preserve">: </w:t>
            </w:r>
            <w:r w:rsidRPr="00496B1F">
              <w:t>«</w:t>
            </w:r>
            <w:r>
              <w:rPr>
                <w:bCs/>
              </w:rPr>
              <w:t>Вычисления</w:t>
            </w:r>
            <w:r w:rsidRPr="00496B1F">
              <w:rPr>
                <w:bCs/>
              </w:rPr>
              <w:t>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1715CF">
              <w:t>Повторение</w:t>
            </w:r>
            <w:r w:rsidRPr="001715CF">
              <w:rPr>
                <w:b/>
              </w:rPr>
              <w:t xml:space="preserve">: </w:t>
            </w:r>
            <w:r w:rsidRPr="001715CF">
              <w:t>«</w:t>
            </w:r>
            <w:r>
              <w:rPr>
                <w:bCs/>
              </w:rPr>
              <w:t>Пропорция</w:t>
            </w:r>
            <w:r w:rsidRPr="001715CF">
              <w:rPr>
                <w:bCs/>
              </w:rPr>
              <w:t>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 w:rsidRPr="001715CF">
              <w:t>Повторение</w:t>
            </w:r>
            <w:r w:rsidRPr="001715CF">
              <w:rPr>
                <w:b/>
              </w:rPr>
              <w:t xml:space="preserve">: </w:t>
            </w:r>
            <w:r w:rsidRPr="001715CF">
              <w:t>«</w:t>
            </w:r>
            <w:r w:rsidRPr="001715CF">
              <w:rPr>
                <w:bCs/>
              </w:rPr>
              <w:t>Текстовые задачи»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  <w:tr w:rsidR="00855495" w:rsidRPr="00976CD2" w:rsidTr="003C71BA">
        <w:trPr>
          <w:trHeight w:val="150"/>
        </w:trPr>
        <w:tc>
          <w:tcPr>
            <w:tcW w:w="959" w:type="dxa"/>
          </w:tcPr>
          <w:p w:rsidR="00855495" w:rsidRPr="00FE2CCF" w:rsidRDefault="00855495" w:rsidP="00855495">
            <w:pPr>
              <w:pStyle w:val="a6"/>
              <w:numPr>
                <w:ilvl w:val="0"/>
                <w:numId w:val="17"/>
              </w:numPr>
              <w:ind w:left="624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2"/>
          </w:tcPr>
          <w:p w:rsidR="00855495" w:rsidRDefault="00855495" w:rsidP="00855495">
            <w:r>
              <w:t>Итоговый урок</w:t>
            </w:r>
          </w:p>
        </w:tc>
        <w:tc>
          <w:tcPr>
            <w:tcW w:w="2353" w:type="dxa"/>
          </w:tcPr>
          <w:p w:rsidR="00855495" w:rsidRPr="00F97B49" w:rsidRDefault="00855495" w:rsidP="00855495"/>
        </w:tc>
        <w:tc>
          <w:tcPr>
            <w:tcW w:w="5428" w:type="dxa"/>
          </w:tcPr>
          <w:p w:rsidR="00855495" w:rsidRPr="00F97B49" w:rsidRDefault="00855495" w:rsidP="00855495"/>
        </w:tc>
        <w:tc>
          <w:tcPr>
            <w:tcW w:w="1225" w:type="dxa"/>
          </w:tcPr>
          <w:p w:rsidR="00855495" w:rsidRDefault="00855495" w:rsidP="00855495"/>
        </w:tc>
        <w:tc>
          <w:tcPr>
            <w:tcW w:w="1239" w:type="dxa"/>
          </w:tcPr>
          <w:p w:rsidR="00855495" w:rsidRPr="00F97B49" w:rsidRDefault="00855495" w:rsidP="00855495"/>
        </w:tc>
      </w:tr>
    </w:tbl>
    <w:p w:rsidR="00E954FE" w:rsidRDefault="00E954FE" w:rsidP="00A73B27">
      <w:pPr>
        <w:jc w:val="center"/>
      </w:pPr>
    </w:p>
    <w:sectPr w:rsidR="00E954FE" w:rsidSect="00697ADE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1D" w:rsidRDefault="0028041D" w:rsidP="008574BF">
      <w:r>
        <w:separator/>
      </w:r>
    </w:p>
  </w:endnote>
  <w:endnote w:type="continuationSeparator" w:id="0">
    <w:p w:rsidR="0028041D" w:rsidRDefault="0028041D" w:rsidP="0085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1D" w:rsidRDefault="0028041D" w:rsidP="008574BF">
      <w:r>
        <w:separator/>
      </w:r>
    </w:p>
  </w:footnote>
  <w:footnote w:type="continuationSeparator" w:id="0">
    <w:p w:rsidR="0028041D" w:rsidRDefault="0028041D" w:rsidP="00857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63A5CB4"/>
    <w:multiLevelType w:val="hybridMultilevel"/>
    <w:tmpl w:val="46CE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3ADC"/>
    <w:multiLevelType w:val="hybridMultilevel"/>
    <w:tmpl w:val="F194413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7E345E"/>
    <w:multiLevelType w:val="hybridMultilevel"/>
    <w:tmpl w:val="948E9254"/>
    <w:lvl w:ilvl="0" w:tplc="F8427D7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41105083"/>
    <w:multiLevelType w:val="hybridMultilevel"/>
    <w:tmpl w:val="E1D2C96A"/>
    <w:lvl w:ilvl="0" w:tplc="722A4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E7D29"/>
    <w:multiLevelType w:val="hybridMultilevel"/>
    <w:tmpl w:val="5C5A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5AF3"/>
    <w:multiLevelType w:val="multilevel"/>
    <w:tmpl w:val="C080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55A74"/>
    <w:multiLevelType w:val="multilevel"/>
    <w:tmpl w:val="B1C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C3F91"/>
    <w:multiLevelType w:val="hybridMultilevel"/>
    <w:tmpl w:val="AB02EE16"/>
    <w:lvl w:ilvl="0" w:tplc="10084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68A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A634F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166CA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C01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5C78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6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1C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CA8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735A3"/>
    <w:multiLevelType w:val="hybridMultilevel"/>
    <w:tmpl w:val="F1EA4E7E"/>
    <w:lvl w:ilvl="0" w:tplc="0419000F"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eastAsia="Times New Roman" w:hAnsi="Symbol" w:cs="Times New Roman" w:hint="default"/>
      </w:rPr>
    </w:lvl>
    <w:lvl w:ilvl="1" w:tplc="0419000B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BC76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393B61"/>
    <w:multiLevelType w:val="hybridMultilevel"/>
    <w:tmpl w:val="6B18EF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254C0"/>
    <w:multiLevelType w:val="hybridMultilevel"/>
    <w:tmpl w:val="FEC6831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34E25"/>
    <w:multiLevelType w:val="hybridMultilevel"/>
    <w:tmpl w:val="57AE38EC"/>
    <w:lvl w:ilvl="0" w:tplc="0419000F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7AB67C70"/>
    <w:multiLevelType w:val="hybridMultilevel"/>
    <w:tmpl w:val="68DC44EC"/>
    <w:lvl w:ilvl="0" w:tplc="FFFFFFFF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16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5"/>
  </w:num>
  <w:num w:numId="16">
    <w:abstractNumId w:val="6"/>
    <w:lvlOverride w:ilvl="0">
      <w:startOverride w:val="1"/>
    </w:lvlOverride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43"/>
    <w:rsid w:val="000047C1"/>
    <w:rsid w:val="000120FF"/>
    <w:rsid w:val="00017A5D"/>
    <w:rsid w:val="00020B81"/>
    <w:rsid w:val="00025F0A"/>
    <w:rsid w:val="0005419B"/>
    <w:rsid w:val="00086844"/>
    <w:rsid w:val="000A16C5"/>
    <w:rsid w:val="000A3245"/>
    <w:rsid w:val="000B63B5"/>
    <w:rsid w:val="000B767C"/>
    <w:rsid w:val="000C3F0A"/>
    <w:rsid w:val="000C7706"/>
    <w:rsid w:val="000E2352"/>
    <w:rsid w:val="000F718B"/>
    <w:rsid w:val="001072AC"/>
    <w:rsid w:val="00114D96"/>
    <w:rsid w:val="00141268"/>
    <w:rsid w:val="00145341"/>
    <w:rsid w:val="001566B8"/>
    <w:rsid w:val="00162E66"/>
    <w:rsid w:val="001A7352"/>
    <w:rsid w:val="001B524E"/>
    <w:rsid w:val="001C17E1"/>
    <w:rsid w:val="001C546F"/>
    <w:rsid w:val="001D1CD0"/>
    <w:rsid w:val="001D5A67"/>
    <w:rsid w:val="001E1F10"/>
    <w:rsid w:val="001F2491"/>
    <w:rsid w:val="002115E1"/>
    <w:rsid w:val="00214719"/>
    <w:rsid w:val="002160CE"/>
    <w:rsid w:val="00222C13"/>
    <w:rsid w:val="00225EEF"/>
    <w:rsid w:val="00226625"/>
    <w:rsid w:val="00236141"/>
    <w:rsid w:val="00251DBC"/>
    <w:rsid w:val="00262351"/>
    <w:rsid w:val="002742F9"/>
    <w:rsid w:val="00276033"/>
    <w:rsid w:val="0028041D"/>
    <w:rsid w:val="00295DB1"/>
    <w:rsid w:val="002B4879"/>
    <w:rsid w:val="002C4618"/>
    <w:rsid w:val="002C465E"/>
    <w:rsid w:val="002D7913"/>
    <w:rsid w:val="002F33B6"/>
    <w:rsid w:val="00307E07"/>
    <w:rsid w:val="00344757"/>
    <w:rsid w:val="003474DB"/>
    <w:rsid w:val="00354B13"/>
    <w:rsid w:val="00363D8A"/>
    <w:rsid w:val="0037631E"/>
    <w:rsid w:val="0038246E"/>
    <w:rsid w:val="00385522"/>
    <w:rsid w:val="0039655B"/>
    <w:rsid w:val="003A502D"/>
    <w:rsid w:val="003B0EBB"/>
    <w:rsid w:val="003C71BA"/>
    <w:rsid w:val="003E6D4B"/>
    <w:rsid w:val="003F4267"/>
    <w:rsid w:val="003F792A"/>
    <w:rsid w:val="00415E3D"/>
    <w:rsid w:val="00447CAA"/>
    <w:rsid w:val="00455385"/>
    <w:rsid w:val="004627AA"/>
    <w:rsid w:val="0046679D"/>
    <w:rsid w:val="004732AA"/>
    <w:rsid w:val="00486C85"/>
    <w:rsid w:val="004A24BB"/>
    <w:rsid w:val="004B0E88"/>
    <w:rsid w:val="004C0AE4"/>
    <w:rsid w:val="004D70C2"/>
    <w:rsid w:val="004E6A31"/>
    <w:rsid w:val="004F35F5"/>
    <w:rsid w:val="00510D06"/>
    <w:rsid w:val="00530947"/>
    <w:rsid w:val="005313D8"/>
    <w:rsid w:val="00535291"/>
    <w:rsid w:val="00536F1C"/>
    <w:rsid w:val="005510AD"/>
    <w:rsid w:val="00551370"/>
    <w:rsid w:val="0058645C"/>
    <w:rsid w:val="00586D1A"/>
    <w:rsid w:val="00590B1B"/>
    <w:rsid w:val="005F4D1F"/>
    <w:rsid w:val="005F782D"/>
    <w:rsid w:val="00604848"/>
    <w:rsid w:val="00614B73"/>
    <w:rsid w:val="00634885"/>
    <w:rsid w:val="00670E19"/>
    <w:rsid w:val="00696C3F"/>
    <w:rsid w:val="00697ADE"/>
    <w:rsid w:val="006C2B0F"/>
    <w:rsid w:val="006C580F"/>
    <w:rsid w:val="006E0FDF"/>
    <w:rsid w:val="006F31C0"/>
    <w:rsid w:val="00706613"/>
    <w:rsid w:val="00715606"/>
    <w:rsid w:val="00736101"/>
    <w:rsid w:val="00742BE6"/>
    <w:rsid w:val="007526ED"/>
    <w:rsid w:val="0078490F"/>
    <w:rsid w:val="00792D29"/>
    <w:rsid w:val="007A556D"/>
    <w:rsid w:val="007B51F0"/>
    <w:rsid w:val="007C114C"/>
    <w:rsid w:val="007C31BB"/>
    <w:rsid w:val="007D57A4"/>
    <w:rsid w:val="007E03D0"/>
    <w:rsid w:val="007E2128"/>
    <w:rsid w:val="007E5353"/>
    <w:rsid w:val="008052D7"/>
    <w:rsid w:val="00830446"/>
    <w:rsid w:val="00831DC6"/>
    <w:rsid w:val="0084655D"/>
    <w:rsid w:val="008477E5"/>
    <w:rsid w:val="00855495"/>
    <w:rsid w:val="008574BF"/>
    <w:rsid w:val="00867672"/>
    <w:rsid w:val="00876CE2"/>
    <w:rsid w:val="00883319"/>
    <w:rsid w:val="00883F66"/>
    <w:rsid w:val="00890C05"/>
    <w:rsid w:val="008B0FC4"/>
    <w:rsid w:val="008B16DE"/>
    <w:rsid w:val="008B571E"/>
    <w:rsid w:val="008D0AB0"/>
    <w:rsid w:val="008D57A5"/>
    <w:rsid w:val="008E2FE2"/>
    <w:rsid w:val="009016BB"/>
    <w:rsid w:val="0091045D"/>
    <w:rsid w:val="00914A15"/>
    <w:rsid w:val="009201AF"/>
    <w:rsid w:val="0093090C"/>
    <w:rsid w:val="00950F26"/>
    <w:rsid w:val="00955269"/>
    <w:rsid w:val="00966FDE"/>
    <w:rsid w:val="009765C2"/>
    <w:rsid w:val="00985AD3"/>
    <w:rsid w:val="00994BBF"/>
    <w:rsid w:val="009974B2"/>
    <w:rsid w:val="009B669E"/>
    <w:rsid w:val="009C03F0"/>
    <w:rsid w:val="009C4185"/>
    <w:rsid w:val="00A00490"/>
    <w:rsid w:val="00A06FEC"/>
    <w:rsid w:val="00A3085C"/>
    <w:rsid w:val="00A363AB"/>
    <w:rsid w:val="00A43D74"/>
    <w:rsid w:val="00A5659D"/>
    <w:rsid w:val="00A73B27"/>
    <w:rsid w:val="00A744B9"/>
    <w:rsid w:val="00A77DBB"/>
    <w:rsid w:val="00A97BAA"/>
    <w:rsid w:val="00B0044C"/>
    <w:rsid w:val="00B01721"/>
    <w:rsid w:val="00B02835"/>
    <w:rsid w:val="00B073D4"/>
    <w:rsid w:val="00B07B04"/>
    <w:rsid w:val="00B26C51"/>
    <w:rsid w:val="00B46D90"/>
    <w:rsid w:val="00B635E9"/>
    <w:rsid w:val="00B77488"/>
    <w:rsid w:val="00B86BF4"/>
    <w:rsid w:val="00B91ECB"/>
    <w:rsid w:val="00B9648F"/>
    <w:rsid w:val="00BA391E"/>
    <w:rsid w:val="00BA759E"/>
    <w:rsid w:val="00BC0C2F"/>
    <w:rsid w:val="00BC49A8"/>
    <w:rsid w:val="00BD293F"/>
    <w:rsid w:val="00BD7833"/>
    <w:rsid w:val="00BF01A4"/>
    <w:rsid w:val="00C001DC"/>
    <w:rsid w:val="00C028CC"/>
    <w:rsid w:val="00C0567B"/>
    <w:rsid w:val="00C16E31"/>
    <w:rsid w:val="00C25327"/>
    <w:rsid w:val="00C3146B"/>
    <w:rsid w:val="00C34721"/>
    <w:rsid w:val="00C370D9"/>
    <w:rsid w:val="00C63450"/>
    <w:rsid w:val="00C65C6A"/>
    <w:rsid w:val="00C75A29"/>
    <w:rsid w:val="00C85A19"/>
    <w:rsid w:val="00C90048"/>
    <w:rsid w:val="00CC5821"/>
    <w:rsid w:val="00CD6FF3"/>
    <w:rsid w:val="00CE3412"/>
    <w:rsid w:val="00CE3F4E"/>
    <w:rsid w:val="00CF1B2D"/>
    <w:rsid w:val="00CF2949"/>
    <w:rsid w:val="00CF53AC"/>
    <w:rsid w:val="00D1669D"/>
    <w:rsid w:val="00D24549"/>
    <w:rsid w:val="00D36E72"/>
    <w:rsid w:val="00D426EB"/>
    <w:rsid w:val="00D46D33"/>
    <w:rsid w:val="00D55E43"/>
    <w:rsid w:val="00D76FC3"/>
    <w:rsid w:val="00D81CB2"/>
    <w:rsid w:val="00D979E2"/>
    <w:rsid w:val="00DC16C3"/>
    <w:rsid w:val="00DC6318"/>
    <w:rsid w:val="00DD0C3D"/>
    <w:rsid w:val="00DD38D4"/>
    <w:rsid w:val="00DD3BC7"/>
    <w:rsid w:val="00DE7D8D"/>
    <w:rsid w:val="00E117A9"/>
    <w:rsid w:val="00E6198E"/>
    <w:rsid w:val="00E7147C"/>
    <w:rsid w:val="00E748DC"/>
    <w:rsid w:val="00E954FE"/>
    <w:rsid w:val="00EA142B"/>
    <w:rsid w:val="00EA2B48"/>
    <w:rsid w:val="00ED71B1"/>
    <w:rsid w:val="00EE02E7"/>
    <w:rsid w:val="00EE23F1"/>
    <w:rsid w:val="00F01676"/>
    <w:rsid w:val="00F039B8"/>
    <w:rsid w:val="00F05E65"/>
    <w:rsid w:val="00F15114"/>
    <w:rsid w:val="00F236C1"/>
    <w:rsid w:val="00F30529"/>
    <w:rsid w:val="00F31A7E"/>
    <w:rsid w:val="00F53309"/>
    <w:rsid w:val="00F8049E"/>
    <w:rsid w:val="00F81B6E"/>
    <w:rsid w:val="00F95DA5"/>
    <w:rsid w:val="00F97B49"/>
    <w:rsid w:val="00FD2B7C"/>
    <w:rsid w:val="00FE020E"/>
    <w:rsid w:val="00FE2CCF"/>
    <w:rsid w:val="00FE3B91"/>
    <w:rsid w:val="00FE54E9"/>
    <w:rsid w:val="00FF1178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55E43"/>
    <w:pPr>
      <w:keepNext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5E43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Plain Text"/>
    <w:basedOn w:val="a0"/>
    <w:link w:val="a5"/>
    <w:rsid w:val="00D55E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D55E43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0"/>
    <w:qFormat/>
    <w:rsid w:val="00D55E43"/>
    <w:pPr>
      <w:ind w:left="720"/>
      <w:contextualSpacing/>
    </w:pPr>
    <w:rPr>
      <w:sz w:val="20"/>
      <w:szCs w:val="20"/>
    </w:rPr>
  </w:style>
  <w:style w:type="paragraph" w:customStyle="1" w:styleId="Style2">
    <w:name w:val="Style2"/>
    <w:basedOn w:val="a0"/>
    <w:uiPriority w:val="99"/>
    <w:rsid w:val="00D55E43"/>
    <w:pPr>
      <w:widowControl w:val="0"/>
      <w:autoSpaceDE w:val="0"/>
      <w:autoSpaceDN w:val="0"/>
      <w:adjustRightInd w:val="0"/>
      <w:spacing w:line="195" w:lineRule="exact"/>
      <w:ind w:firstLine="398"/>
      <w:jc w:val="both"/>
    </w:pPr>
    <w:rPr>
      <w:rFonts w:ascii="Segoe UI" w:hAnsi="Segoe UI" w:cs="Segoe UI"/>
    </w:rPr>
  </w:style>
  <w:style w:type="character" w:customStyle="1" w:styleId="apple-converted-space">
    <w:name w:val="apple-converted-space"/>
    <w:rsid w:val="00D55E43"/>
  </w:style>
  <w:style w:type="paragraph" w:styleId="a7">
    <w:name w:val="Normal (Web)"/>
    <w:basedOn w:val="a0"/>
    <w:uiPriority w:val="99"/>
    <w:unhideWhenUsed/>
    <w:rsid w:val="00D55E43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55E43"/>
    <w:rPr>
      <w:sz w:val="24"/>
      <w:szCs w:val="24"/>
    </w:rPr>
  </w:style>
  <w:style w:type="paragraph" w:styleId="20">
    <w:name w:val="Body Text 2"/>
    <w:basedOn w:val="a0"/>
    <w:link w:val="2"/>
    <w:rsid w:val="00D55E43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1"/>
    <w:link w:val="20"/>
    <w:uiPriority w:val="99"/>
    <w:semiHidden/>
    <w:rsid w:val="00D5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55E43"/>
    <w:pPr>
      <w:spacing w:after="120"/>
    </w:pPr>
  </w:style>
  <w:style w:type="character" w:customStyle="1" w:styleId="a9">
    <w:name w:val="Основной текст Знак"/>
    <w:basedOn w:val="a1"/>
    <w:link w:val="a8"/>
    <w:rsid w:val="00D5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rsid w:val="00D55E43"/>
    <w:rPr>
      <w:rFonts w:ascii="Arial" w:hAnsi="Arial" w:cs="Arial"/>
      <w:sz w:val="18"/>
      <w:szCs w:val="18"/>
    </w:rPr>
  </w:style>
  <w:style w:type="paragraph" w:customStyle="1" w:styleId="c5">
    <w:name w:val="c5"/>
    <w:basedOn w:val="a0"/>
    <w:rsid w:val="00E954FE"/>
    <w:pPr>
      <w:spacing w:before="100" w:beforeAutospacing="1" w:after="100" w:afterAutospacing="1"/>
    </w:pPr>
  </w:style>
  <w:style w:type="character" w:styleId="aa">
    <w:name w:val="Hyperlink"/>
    <w:basedOn w:val="a1"/>
    <w:rsid w:val="00E954FE"/>
    <w:rPr>
      <w:color w:val="000000"/>
      <w:u w:val="single"/>
    </w:rPr>
  </w:style>
  <w:style w:type="paragraph" w:customStyle="1" w:styleId="a">
    <w:name w:val="НОМЕРА"/>
    <w:basedOn w:val="a7"/>
    <w:link w:val="ab"/>
    <w:rsid w:val="00E954FE"/>
    <w:pPr>
      <w:numPr>
        <w:numId w:val="16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b">
    <w:name w:val="НОМЕРА Знак"/>
    <w:link w:val="a"/>
    <w:locked/>
    <w:rsid w:val="00E954FE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1">
    <w:name w:val="Абзац списка1"/>
    <w:basedOn w:val="a0"/>
    <w:link w:val="ListParagraphChar"/>
    <w:rsid w:val="00E954FE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E954FE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95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0"/>
    <w:rsid w:val="00E954FE"/>
    <w:pPr>
      <w:ind w:left="720"/>
      <w:contextualSpacing/>
    </w:pPr>
    <w:rPr>
      <w:rFonts w:ascii="Calibri" w:hAnsi="Calibri"/>
    </w:rPr>
  </w:style>
  <w:style w:type="paragraph" w:styleId="ad">
    <w:name w:val="Balloon Text"/>
    <w:basedOn w:val="a0"/>
    <w:link w:val="ae"/>
    <w:unhideWhenUsed/>
    <w:rsid w:val="00E954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E954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1"/>
    <w:link w:val="4"/>
    <w:rsid w:val="00E954F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f"/>
    <w:rsid w:val="00E954F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5">
    <w:name w:val="Основной текст (5)_"/>
    <w:basedOn w:val="a1"/>
    <w:link w:val="50"/>
    <w:rsid w:val="00E954FE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954FE"/>
    <w:pPr>
      <w:widowControl w:val="0"/>
      <w:shd w:val="clear" w:color="auto" w:fill="FFFFFF"/>
      <w:spacing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character" w:customStyle="1" w:styleId="12">
    <w:name w:val="Заголовок №1_"/>
    <w:basedOn w:val="a1"/>
    <w:link w:val="13"/>
    <w:rsid w:val="00E954F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0"/>
    <w:link w:val="12"/>
    <w:rsid w:val="00E954FE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character" w:customStyle="1" w:styleId="af0">
    <w:name w:val="Основной текст с отступом Знак"/>
    <w:basedOn w:val="a1"/>
    <w:link w:val="af1"/>
    <w:uiPriority w:val="99"/>
    <w:semiHidden/>
    <w:rsid w:val="00E95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0"/>
    <w:uiPriority w:val="99"/>
    <w:semiHidden/>
    <w:unhideWhenUsed/>
    <w:rsid w:val="00E954FE"/>
    <w:pPr>
      <w:spacing w:after="120"/>
      <w:ind w:left="283"/>
    </w:p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E95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E954FE"/>
    <w:pPr>
      <w:spacing w:after="120" w:line="480" w:lineRule="auto"/>
      <w:ind w:left="283"/>
    </w:pPr>
  </w:style>
  <w:style w:type="paragraph" w:customStyle="1" w:styleId="af2">
    <w:name w:val="А_основной"/>
    <w:basedOn w:val="a0"/>
    <w:link w:val="af3"/>
    <w:qFormat/>
    <w:rsid w:val="00E954F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А_основной Знак"/>
    <w:basedOn w:val="a1"/>
    <w:link w:val="af2"/>
    <w:rsid w:val="00E954FE"/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Схема документа Знак"/>
    <w:basedOn w:val="a1"/>
    <w:link w:val="af5"/>
    <w:semiHidden/>
    <w:rsid w:val="00E954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0"/>
    <w:link w:val="af4"/>
    <w:semiHidden/>
    <w:rsid w:val="00E95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1"/>
    <w:link w:val="af5"/>
    <w:uiPriority w:val="99"/>
    <w:semiHidden/>
    <w:rsid w:val="00E954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E954FE"/>
    <w:pPr>
      <w:jc w:val="center"/>
    </w:pPr>
    <w:rPr>
      <w:rFonts w:eastAsia="Calibri"/>
      <w:szCs w:val="20"/>
    </w:rPr>
  </w:style>
  <w:style w:type="character" w:customStyle="1" w:styleId="af7">
    <w:name w:val="Название Знак"/>
    <w:basedOn w:val="a1"/>
    <w:link w:val="af6"/>
    <w:rsid w:val="00E954F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annotation reference"/>
    <w:basedOn w:val="a1"/>
    <w:rsid w:val="00E954FE"/>
    <w:rPr>
      <w:sz w:val="16"/>
      <w:szCs w:val="16"/>
    </w:rPr>
  </w:style>
  <w:style w:type="paragraph" w:styleId="af9">
    <w:name w:val="annotation text"/>
    <w:basedOn w:val="a0"/>
    <w:link w:val="afa"/>
    <w:rsid w:val="00E954FE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E95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E954FE"/>
    <w:rPr>
      <w:b/>
      <w:bCs/>
    </w:rPr>
  </w:style>
  <w:style w:type="character" w:customStyle="1" w:styleId="afc">
    <w:name w:val="Тема примечания Знак"/>
    <w:basedOn w:val="afa"/>
    <w:link w:val="afb"/>
    <w:rsid w:val="00E954FE"/>
    <w:rPr>
      <w:b/>
      <w:bCs/>
    </w:rPr>
  </w:style>
  <w:style w:type="paragraph" w:styleId="afd">
    <w:name w:val="header"/>
    <w:basedOn w:val="a0"/>
    <w:link w:val="afe"/>
    <w:rsid w:val="00E954F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rsid w:val="00E95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rsid w:val="00E954F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rsid w:val="00E95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E954FE"/>
    <w:pPr>
      <w:spacing w:before="100" w:beforeAutospacing="1" w:after="100" w:afterAutospacing="1"/>
    </w:pPr>
  </w:style>
  <w:style w:type="character" w:customStyle="1" w:styleId="c22">
    <w:name w:val="c22"/>
    <w:basedOn w:val="a1"/>
    <w:rsid w:val="00E954FE"/>
  </w:style>
  <w:style w:type="character" w:customStyle="1" w:styleId="c18">
    <w:name w:val="c18"/>
    <w:basedOn w:val="a1"/>
    <w:rsid w:val="00E954FE"/>
  </w:style>
  <w:style w:type="character" w:customStyle="1" w:styleId="aff1">
    <w:name w:val="Основной текст + Полужирный"/>
    <w:rsid w:val="00E95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96CA6-FA98-492F-A501-DC159430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20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*</cp:lastModifiedBy>
  <cp:revision>66</cp:revision>
  <dcterms:created xsi:type="dcterms:W3CDTF">2017-09-16T20:21:00Z</dcterms:created>
  <dcterms:modified xsi:type="dcterms:W3CDTF">2023-10-23T05:14:00Z</dcterms:modified>
</cp:coreProperties>
</file>