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B6" w:rsidRPr="005551B6" w:rsidRDefault="005551B6" w:rsidP="00555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551B6" w:rsidRPr="005551B6" w:rsidRDefault="005551B6" w:rsidP="00555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551B6">
        <w:rPr>
          <w:rFonts w:ascii="Times New Roman" w:hAnsi="Times New Roman"/>
          <w:b/>
          <w:sz w:val="24"/>
          <w:szCs w:val="24"/>
        </w:rPr>
        <w:t>Устино-Копьёвская</w:t>
      </w:r>
      <w:proofErr w:type="spellEnd"/>
      <w:r w:rsidRPr="005551B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«Рассмотрено»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    ШМО ЕМЦ: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Протокол №1 от 30.08.23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«Согласовано»                                                                        «Утверждено»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Зам. директора УР Корж М.М.                                             Директор </w:t>
      </w:r>
      <w:proofErr w:type="spellStart"/>
      <w:r w:rsidRPr="005551B6">
        <w:rPr>
          <w:rFonts w:ascii="Times New Roman" w:hAnsi="Times New Roman"/>
          <w:sz w:val="24"/>
          <w:szCs w:val="24"/>
        </w:rPr>
        <w:t>Кмита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Н.В.       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  01.09.2023</w:t>
      </w:r>
      <w:proofErr w:type="gramStart"/>
      <w:r w:rsidRPr="005551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р.№54 от 01.09.2023  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   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6FE" w:rsidRPr="00AC76FE" w:rsidRDefault="00AC76FE" w:rsidP="00AC76FE">
      <w:pPr>
        <w:jc w:val="center"/>
        <w:rPr>
          <w:rFonts w:ascii="Times New Roman" w:hAnsi="Times New Roman"/>
          <w:b/>
          <w:sz w:val="24"/>
          <w:szCs w:val="24"/>
        </w:rPr>
      </w:pPr>
      <w:r w:rsidRPr="00AC76FE">
        <w:rPr>
          <w:rFonts w:ascii="Times New Roman" w:hAnsi="Times New Roman"/>
          <w:b/>
          <w:sz w:val="24"/>
          <w:szCs w:val="24"/>
        </w:rPr>
        <w:t xml:space="preserve">АДАПТИРОВАННАЯ РАБОЧАЯ ПРОГРАММА </w:t>
      </w:r>
    </w:p>
    <w:p w:rsidR="00AC76FE" w:rsidRPr="00AC76FE" w:rsidRDefault="00AC76FE" w:rsidP="00AC76FE">
      <w:pPr>
        <w:jc w:val="center"/>
        <w:rPr>
          <w:rFonts w:ascii="Times New Roman" w:hAnsi="Times New Roman"/>
          <w:b/>
          <w:sz w:val="24"/>
          <w:szCs w:val="24"/>
        </w:rPr>
      </w:pPr>
      <w:r w:rsidRPr="00AC76FE">
        <w:rPr>
          <w:rFonts w:ascii="Times New Roman" w:hAnsi="Times New Roman"/>
          <w:b/>
          <w:sz w:val="24"/>
          <w:szCs w:val="24"/>
        </w:rPr>
        <w:t>УЧИТЕЛЯ МАТЕМАТИКИ</w:t>
      </w: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Романовой Е.А.</w:t>
      </w: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4A72C4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к учебнику </w:t>
      </w:r>
      <w:r w:rsidR="004A72C4" w:rsidRPr="005551B6">
        <w:rPr>
          <w:rFonts w:ascii="Times New Roman" w:hAnsi="Times New Roman"/>
          <w:color w:val="000000"/>
          <w:sz w:val="24"/>
          <w:szCs w:val="24"/>
        </w:rPr>
        <w:t xml:space="preserve">«Алгебра. 7 класс» / Ю.Н. Макарычев, Н.Г. </w:t>
      </w:r>
      <w:proofErr w:type="spellStart"/>
      <w:r w:rsidR="004A72C4" w:rsidRPr="005551B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="004A72C4" w:rsidRPr="005551B6">
        <w:rPr>
          <w:rFonts w:ascii="Times New Roman" w:hAnsi="Times New Roman"/>
          <w:color w:val="000000"/>
          <w:sz w:val="24"/>
          <w:szCs w:val="24"/>
        </w:rPr>
        <w:t xml:space="preserve"> и др.; под ред. С.А. </w:t>
      </w:r>
      <w:proofErr w:type="spellStart"/>
      <w:r w:rsidR="004A72C4" w:rsidRPr="005551B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="004A72C4" w:rsidRPr="005551B6">
        <w:rPr>
          <w:rFonts w:ascii="Times New Roman" w:hAnsi="Times New Roman"/>
          <w:color w:val="000000"/>
          <w:sz w:val="24"/>
          <w:szCs w:val="24"/>
        </w:rPr>
        <w:t>. М.: Просвещение, 201</w:t>
      </w:r>
      <w:r w:rsidR="004A72C4">
        <w:rPr>
          <w:rFonts w:ascii="Times New Roman" w:hAnsi="Times New Roman"/>
          <w:color w:val="000000"/>
          <w:sz w:val="24"/>
          <w:szCs w:val="24"/>
        </w:rPr>
        <w:t>9</w:t>
      </w:r>
      <w:r w:rsidR="004A72C4"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Предмет:                                                                               алгебра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5551B6">
        <w:rPr>
          <w:rFonts w:ascii="Times New Roman" w:hAnsi="Times New Roman"/>
          <w:b/>
          <w:sz w:val="24"/>
          <w:szCs w:val="24"/>
        </w:rPr>
        <w:t>Класс:                                                                                    7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Образовательная область:                                                математика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МО                                                            естественно-математического цикла                          Учебный год:                                                                       2023-2024</w:t>
      </w: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Default="005551B6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72C4" w:rsidRPr="005551B6" w:rsidRDefault="004A72C4" w:rsidP="00555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51B6">
        <w:rPr>
          <w:rFonts w:ascii="Times New Roman" w:hAnsi="Times New Roman"/>
          <w:b/>
          <w:sz w:val="24"/>
          <w:szCs w:val="24"/>
        </w:rPr>
        <w:t>Устинкино</w:t>
      </w:r>
      <w:proofErr w:type="spellEnd"/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lastRenderedPageBreak/>
        <w:t>ПОЯСНИТЕЛЬНАЯ ЗАПИСКА</w:t>
      </w:r>
    </w:p>
    <w:p w:rsidR="005551B6" w:rsidRPr="005551B6" w:rsidRDefault="005551B6" w:rsidP="005551B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51B6">
        <w:rPr>
          <w:rFonts w:ascii="Times New Roman" w:hAnsi="Times New Roman"/>
          <w:color w:val="000000"/>
          <w:sz w:val="24"/>
          <w:szCs w:val="24"/>
        </w:rPr>
        <w:tab/>
        <w:t>Рабочая программа по алгебре для 7 класса</w:t>
      </w:r>
      <w:r w:rsidR="00AC76FE">
        <w:rPr>
          <w:rFonts w:ascii="Times New Roman" w:hAnsi="Times New Roman"/>
          <w:color w:val="000000"/>
          <w:sz w:val="24"/>
          <w:szCs w:val="24"/>
        </w:rPr>
        <w:t xml:space="preserve"> (седьмого вида обучения)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примерной программы: Программы для общеобразовательных учреждений. Алгебра. 7-9 классы. Составитель: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Т.А. – М.: Просвещение, 2008 г., рекомендованной Министерством образования РФ. Программа соответствует Федеральному компоненту государственного стандарта основного общего образования; учебному плану МБОУ «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Устино-Копьёвская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СОШ» на </w:t>
      </w:r>
      <w:r w:rsidRPr="005551B6">
        <w:rPr>
          <w:rFonts w:ascii="Times New Roman" w:hAnsi="Times New Roman"/>
          <w:sz w:val="24"/>
          <w:szCs w:val="24"/>
        </w:rPr>
        <w:t xml:space="preserve">2023-24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. год.    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51B6">
        <w:rPr>
          <w:rFonts w:ascii="Times New Roman" w:hAnsi="Times New Roman"/>
          <w:color w:val="000000"/>
          <w:sz w:val="24"/>
          <w:szCs w:val="24"/>
        </w:rPr>
        <w:tab/>
        <w:t xml:space="preserve"> Рабочая программа ориентирована на использование учебника «Алгебра. 7 класс» / Ю.Н. Макарычев, Н.Г.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>. М.: Просвещение, 2012.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551B6">
        <w:rPr>
          <w:rFonts w:ascii="Times New Roman" w:hAnsi="Times New Roman"/>
          <w:color w:val="000000"/>
          <w:sz w:val="24"/>
          <w:szCs w:val="24"/>
        </w:rPr>
        <w:tab/>
        <w:t>Согласно учебному плану данная рабочая программа предполагает обучение в объёме 102 часа в год, 3 часа в неделю.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51B6">
        <w:rPr>
          <w:rFonts w:ascii="Times New Roman" w:hAnsi="Times New Roman"/>
          <w:sz w:val="24"/>
          <w:szCs w:val="24"/>
        </w:rPr>
        <w:t xml:space="preserve">   </w:t>
      </w:r>
      <w:r w:rsidRPr="005551B6">
        <w:rPr>
          <w:rFonts w:ascii="Times New Roman" w:hAnsi="Times New Roman"/>
          <w:sz w:val="24"/>
          <w:szCs w:val="24"/>
        </w:rPr>
        <w:tab/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С учетом особенностей класса выстроена система учебных заданий, спроектированы цели, продуманы возможные формы контроля, сформулированы ожидаемые результаты обучения. 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Цель обучения: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551B6" w:rsidRPr="005551B6" w:rsidRDefault="005551B6" w:rsidP="005551B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Задачи обучения: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-развивать вычислительные навыки и умения до уровня, позволяющего уверенно применять знания при решении задач математики, физики и химии;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-вводить понятие функции и научить правильно, применять знания о функции в старших классах;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-систематизировать и обобщить сведения о преобразовании выражений, решении линейных уравнений;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-изучить формулы умножения и научить уверенно, применять эти формулы при преобразовании выражений и решении уравнений;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-научить решать системы уравнений и текстовые задачи;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-вводить понятие степени с натуральным показателем и научить  упрощать выражения со степенями, находить значения выражений со степенями.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>-изучить начальный курс статистики и теории вероятностей.</w:t>
      </w:r>
    </w:p>
    <w:p w:rsidR="005551B6" w:rsidRPr="005551B6" w:rsidRDefault="005551B6" w:rsidP="005551B6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5551B6" w:rsidRPr="005551B6" w:rsidRDefault="005551B6" w:rsidP="005551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Математика, неоспоримо,  является фундаментальной наукой и имеет широкое применение в самых различных областях науки и техники. Среди школьных предметов она является базой для изучения предметов естественно – математического цикла, где необходимо выполнять вычислительные операции, преобразовывать формулы, решать задачи на проценты и т.д. </w:t>
      </w:r>
      <w:proofErr w:type="gramStart"/>
      <w:r w:rsidRPr="005551B6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5551B6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5551B6">
        <w:rPr>
          <w:rFonts w:ascii="Times New Roman" w:hAnsi="Times New Roman"/>
          <w:b/>
          <w:sz w:val="24"/>
          <w:szCs w:val="24"/>
        </w:rPr>
        <w:t xml:space="preserve"> связи</w:t>
      </w:r>
      <w:r w:rsidRPr="005551B6">
        <w:rPr>
          <w:rFonts w:ascii="Times New Roman" w:hAnsi="Times New Roman"/>
          <w:sz w:val="24"/>
          <w:szCs w:val="24"/>
        </w:rPr>
        <w:t>,  прослеживаются при изучении тем «Уравнения», «Системы уравнений», «Функции», «Степени»,  так как при изучении этих тем решаются задачи с физическим содержанием (задачи на движение, выражение переменных из различных физических формул, таких величин как плотность, масса, скорость, время и т.д.), с экономическим содержанием (производительность, время работы, объем работы), с химическим содержанием (задачи на смеси, сплавы и т.д</w:t>
      </w:r>
      <w:proofErr w:type="gramEnd"/>
      <w:r w:rsidRPr="005551B6">
        <w:rPr>
          <w:rFonts w:ascii="Times New Roman" w:hAnsi="Times New Roman"/>
          <w:sz w:val="24"/>
          <w:szCs w:val="24"/>
        </w:rPr>
        <w:t>.), а также с использованием компьютерных технологий (задачи на построение графиков функций, диаграмм).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мира. Преобразование символических форм вносит свой специфический вклад в развитие воображения, способностей к математическому творчеству,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др.), для формирования у учащихся представлений о роли математики в развитии цивилизации и культуры.</w:t>
      </w: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5551B6" w:rsidRPr="005551B6" w:rsidRDefault="005551B6" w:rsidP="005551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bCs/>
          <w:iCs/>
          <w:sz w:val="24"/>
          <w:szCs w:val="24"/>
        </w:rPr>
        <w:t xml:space="preserve">В результате изучения алгебры ученик должен </w:t>
      </w:r>
      <w:r w:rsidRPr="005551B6">
        <w:rPr>
          <w:rFonts w:ascii="Times New Roman" w:hAnsi="Times New Roman"/>
          <w:b/>
          <w:sz w:val="24"/>
          <w:szCs w:val="24"/>
        </w:rPr>
        <w:t>знать/понимать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как используются математические формулы, уравнения; примеры их применения для решения математических и практических задач; 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551B6" w:rsidRPr="005551B6" w:rsidRDefault="005551B6" w:rsidP="005551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формулы сокращенного умножения;</w:t>
      </w:r>
    </w:p>
    <w:p w:rsidR="005551B6" w:rsidRPr="005551B6" w:rsidRDefault="005551B6" w:rsidP="005551B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строить графики линейных функций и функции </w:t>
      </w:r>
      <w:r w:rsidRPr="005551B6">
        <w:rPr>
          <w:rFonts w:ascii="Times New Roman" w:hAnsi="Times New Roman"/>
          <w:sz w:val="24"/>
          <w:szCs w:val="24"/>
          <w:lang w:val="en-US"/>
        </w:rPr>
        <w:t>y</w:t>
      </w:r>
      <w:r w:rsidRPr="005551B6">
        <w:rPr>
          <w:rFonts w:ascii="Times New Roman" w:hAnsi="Times New Roman"/>
          <w:sz w:val="24"/>
          <w:szCs w:val="24"/>
        </w:rPr>
        <w:t>=</w:t>
      </w:r>
      <w:r w:rsidRPr="005551B6">
        <w:rPr>
          <w:rFonts w:ascii="Times New Roman" w:hAnsi="Times New Roman"/>
          <w:sz w:val="24"/>
          <w:szCs w:val="24"/>
          <w:lang w:val="en-US"/>
        </w:rPr>
        <w:t>x</w:t>
      </w:r>
      <w:r w:rsidRPr="005551B6">
        <w:rPr>
          <w:rFonts w:ascii="Times New Roman" w:hAnsi="Times New Roman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sz w:val="24"/>
          <w:szCs w:val="24"/>
        </w:rPr>
        <w:t>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 и систем; </w:t>
      </w:r>
    </w:p>
    <w:p w:rsidR="005551B6" w:rsidRPr="005551B6" w:rsidRDefault="005551B6" w:rsidP="005551B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5551B6" w:rsidRPr="005551B6" w:rsidRDefault="005551B6" w:rsidP="005551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551B6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5551B6">
        <w:rPr>
          <w:rFonts w:ascii="Times New Roman" w:hAnsi="Times New Roman"/>
          <w:bCs/>
          <w:sz w:val="24"/>
          <w:szCs w:val="24"/>
        </w:rPr>
        <w:t>: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551B6" w:rsidRPr="005551B6" w:rsidRDefault="005551B6" w:rsidP="005551B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5551B6" w:rsidRPr="005551B6" w:rsidRDefault="005551B6" w:rsidP="005551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5551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1B6" w:rsidRPr="005551B6" w:rsidRDefault="005551B6" w:rsidP="008523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br w:type="page"/>
      </w:r>
      <w:r w:rsidRPr="005551B6">
        <w:rPr>
          <w:rFonts w:ascii="Times New Roman" w:hAnsi="Times New Roman"/>
          <w:sz w:val="24"/>
          <w:szCs w:val="24"/>
        </w:rPr>
        <w:lastRenderedPageBreak/>
        <w:t>СОДЕРЖАНИЕ УЧЕБНОЙ ДИСЦИПЛИНЫ</w:t>
      </w:r>
    </w:p>
    <w:p w:rsidR="005551B6" w:rsidRPr="005551B6" w:rsidRDefault="005551B6" w:rsidP="005551B6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1.   </w:t>
      </w:r>
      <w:r w:rsidRPr="005551B6">
        <w:rPr>
          <w:rFonts w:ascii="Times New Roman" w:hAnsi="Times New Roman"/>
          <w:b/>
          <w:sz w:val="24"/>
          <w:szCs w:val="24"/>
        </w:rPr>
        <w:t xml:space="preserve">Выражения, тождества, уравнения </w:t>
      </w:r>
      <w:r w:rsidRPr="005551B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  <w:u w:val="single"/>
        </w:rPr>
        <w:t>Основная цель</w:t>
      </w:r>
      <w:r w:rsidRPr="005551B6">
        <w:rPr>
          <w:rFonts w:ascii="Times New Roman" w:hAnsi="Times New Roman"/>
          <w:sz w:val="24"/>
          <w:szCs w:val="24"/>
        </w:rPr>
        <w:t xml:space="preserve"> – систематизировать и обобщить сведения о преобразованиях алгебраических выражений и решении уравнений с одной переменной.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Первая тема курса 7 класса является связующими звеном между курсом математики 5-6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 В связи с рассмотрением вопроса о сравнении значений выражений расширяются сведения о неравенствах: вводятся знаки </w:t>
      </w:r>
      <w:r w:rsidRPr="005551B6">
        <w:rPr>
          <w:rFonts w:ascii="Times New Roman" w:hAnsi="Times New Roman"/>
          <w:position w:val="-4"/>
          <w:sz w:val="24"/>
          <w:szCs w:val="2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1.7pt" o:ole="">
            <v:imagedata r:id="rId5" o:title=""/>
          </v:shape>
          <o:OLEObject Type="Embed" ProgID="Equation.3" ShapeID="_x0000_i1025" DrawAspect="Content" ObjectID="_1768668382" r:id="rId6"/>
        </w:object>
      </w:r>
      <w:r w:rsidRPr="005551B6">
        <w:rPr>
          <w:rFonts w:ascii="Times New Roman" w:hAnsi="Times New Roman"/>
          <w:sz w:val="24"/>
          <w:szCs w:val="24"/>
        </w:rPr>
        <w:t xml:space="preserve"> и </w:t>
      </w:r>
      <w:r w:rsidRPr="005551B6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026" type="#_x0000_t75" style="width:10.05pt;height:11.7pt" o:ole="">
            <v:imagedata r:id="rId7" o:title=""/>
          </v:shape>
          <o:OLEObject Type="Embed" ProgID="Equation.3" ShapeID="_x0000_i1026" DrawAspect="Content" ObjectID="_1768668383" r:id="rId8"/>
        </w:object>
      </w:r>
      <w:r w:rsidRPr="005551B6">
        <w:rPr>
          <w:rFonts w:ascii="Times New Roman" w:hAnsi="Times New Roman"/>
          <w:sz w:val="24"/>
          <w:szCs w:val="24"/>
        </w:rPr>
        <w:t xml:space="preserve">, дается понятие о двойных неравенствах. 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5551B6">
        <w:rPr>
          <w:rFonts w:ascii="Times New Roman" w:hAnsi="Times New Roman"/>
          <w:sz w:val="24"/>
          <w:szCs w:val="24"/>
        </w:rPr>
        <w:t>раскрываться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Pr="005551B6">
        <w:rPr>
          <w:rFonts w:ascii="Times New Roman" w:hAnsi="Times New Roman"/>
          <w:sz w:val="24"/>
          <w:szCs w:val="24"/>
        </w:rPr>
        <w:t>ах=</w:t>
      </w:r>
      <w:proofErr w:type="spellEnd"/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 xml:space="preserve"> при различных значениях а и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>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2. Функции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  <w:u w:val="single"/>
        </w:rPr>
        <w:lastRenderedPageBreak/>
        <w:t>Основная цель</w:t>
      </w:r>
      <w:r w:rsidRPr="005551B6">
        <w:rPr>
          <w:rFonts w:ascii="Times New Roman" w:hAnsi="Times New Roman"/>
          <w:sz w:val="24"/>
          <w:szCs w:val="24"/>
        </w:rPr>
        <w:t xml:space="preserve"> –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работу по графику и решать по графику обратную задачу.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5551B6">
        <w:rPr>
          <w:rFonts w:ascii="Times New Roman" w:hAnsi="Times New Roman"/>
          <w:sz w:val="24"/>
          <w:szCs w:val="24"/>
        </w:rPr>
        <w:t>ии и ее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частного вида –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5551B6">
        <w:rPr>
          <w:rFonts w:ascii="Times New Roman" w:hAnsi="Times New Roman"/>
          <w:sz w:val="24"/>
          <w:szCs w:val="24"/>
        </w:rPr>
        <w:t>у=</w:t>
      </w:r>
      <w:r w:rsidRPr="005551B6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, где </w:t>
      </w:r>
      <w:r w:rsidRPr="005551B6">
        <w:rPr>
          <w:rFonts w:ascii="Times New Roman" w:hAnsi="Times New Roman"/>
          <w:sz w:val="24"/>
          <w:szCs w:val="24"/>
          <w:lang w:val="en-US"/>
        </w:rPr>
        <w:t>k</w:t>
      </w:r>
      <w:r w:rsidRPr="005551B6">
        <w:rPr>
          <w:rFonts w:ascii="Times New Roman" w:hAnsi="Times New Roman"/>
          <w:sz w:val="24"/>
          <w:szCs w:val="24"/>
        </w:rPr>
        <w:t xml:space="preserve">≠0, как зависит от значений </w:t>
      </w:r>
      <w:r w:rsidRPr="005551B6">
        <w:rPr>
          <w:rFonts w:ascii="Times New Roman" w:hAnsi="Times New Roman"/>
          <w:sz w:val="24"/>
          <w:szCs w:val="24"/>
          <w:lang w:val="en-US"/>
        </w:rPr>
        <w:t>k</w:t>
      </w:r>
      <w:r w:rsidRPr="005551B6">
        <w:rPr>
          <w:rFonts w:ascii="Times New Roman" w:hAnsi="Times New Roman"/>
          <w:sz w:val="24"/>
          <w:szCs w:val="24"/>
        </w:rPr>
        <w:t xml:space="preserve"> и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 w:rsidRPr="005551B6">
        <w:rPr>
          <w:rFonts w:ascii="Times New Roman" w:hAnsi="Times New Roman"/>
          <w:sz w:val="24"/>
          <w:szCs w:val="24"/>
        </w:rPr>
        <w:t>у=</w:t>
      </w:r>
      <w:r w:rsidRPr="005551B6">
        <w:rPr>
          <w:rFonts w:ascii="Times New Roman" w:hAnsi="Times New Roman"/>
          <w:sz w:val="24"/>
          <w:szCs w:val="24"/>
          <w:lang w:val="en-US"/>
        </w:rPr>
        <w:t>kx</w:t>
      </w:r>
      <w:proofErr w:type="spellEnd"/>
      <w:r w:rsidRPr="005551B6">
        <w:rPr>
          <w:rFonts w:ascii="Times New Roman" w:hAnsi="Times New Roman"/>
          <w:sz w:val="24"/>
          <w:szCs w:val="24"/>
        </w:rPr>
        <w:t>+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>3. Степень с натуральным показателем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и их графики.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  <w:u w:val="single"/>
        </w:rPr>
        <w:t>Основная цель:</w:t>
      </w:r>
      <w:r w:rsidRPr="005551B6">
        <w:rPr>
          <w:rFonts w:ascii="Times New Roman" w:hAnsi="Times New Roman"/>
          <w:sz w:val="24"/>
          <w:szCs w:val="24"/>
        </w:rPr>
        <w:t xml:space="preserve"> - выработать умение выполнять действия над основными степенями с натуральными показателями.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</w:t>
      </w:r>
      <w:r w:rsidRPr="005551B6">
        <w:rPr>
          <w:rFonts w:ascii="Times New Roman" w:hAnsi="Times New Roman"/>
          <w:sz w:val="24"/>
          <w:szCs w:val="24"/>
        </w:rPr>
        <w:softHyphen/>
        <w:t xml:space="preserve">сматриваются свойства степени с натуральным показателем. На примере доказательства свойств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•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+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п</w:t>
      </w:r>
      <w:proofErr w:type="spellEnd"/>
      <w:proofErr w:type="gram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,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 :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 =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т</w:t>
      </w:r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>~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proofErr w:type="spellStart"/>
      <w:r w:rsidRPr="005551B6">
        <w:rPr>
          <w:rFonts w:ascii="Times New Roman" w:hAnsi="Times New Roman"/>
          <w:i/>
          <w:iCs/>
          <w:spacing w:val="-5"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pacing w:val="-5"/>
          <w:sz w:val="24"/>
          <w:szCs w:val="24"/>
        </w:rPr>
        <w:t xml:space="preserve">, </w:t>
      </w:r>
      <w:r w:rsidRPr="005551B6">
        <w:rPr>
          <w:rFonts w:ascii="Times New Roman" w:hAnsi="Times New Roman"/>
          <w:sz w:val="24"/>
          <w:szCs w:val="24"/>
        </w:rPr>
        <w:t xml:space="preserve">где </w:t>
      </w:r>
      <w:r w:rsidRPr="005551B6">
        <w:rPr>
          <w:rFonts w:ascii="Times New Roman" w:hAnsi="Times New Roman"/>
          <w:i/>
          <w:iCs/>
          <w:sz w:val="24"/>
          <w:szCs w:val="24"/>
        </w:rPr>
        <w:t>т&gt; л, (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>)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тп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>, (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n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п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учащиеся впервые знакомятся с доказательствами, проводимыми на алгебраическом материа</w:t>
      </w:r>
      <w:r w:rsidRPr="005551B6">
        <w:rPr>
          <w:rFonts w:ascii="Times New Roman" w:hAnsi="Times New Roman"/>
          <w:sz w:val="24"/>
          <w:szCs w:val="24"/>
        </w:rPr>
        <w:softHyphen/>
        <w:t>ле. Указанные свойства степени с натуральным показателем на</w:t>
      </w:r>
      <w:r w:rsidRPr="005551B6">
        <w:rPr>
          <w:rFonts w:ascii="Times New Roman" w:hAnsi="Times New Roman"/>
          <w:sz w:val="24"/>
          <w:szCs w:val="24"/>
        </w:rPr>
        <w:softHyphen/>
        <w:t>ходят применение при умножении одночленов и возведении одночленов в степень. При нахождении значений выражений, со</w:t>
      </w:r>
      <w:r w:rsidRPr="005551B6">
        <w:rPr>
          <w:rFonts w:ascii="Times New Roman" w:hAnsi="Times New Roman"/>
          <w:sz w:val="24"/>
          <w:szCs w:val="24"/>
        </w:rPr>
        <w:softHyphen/>
        <w:t>держащих степени, особое внимание следует обратить на порядок действий.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Рассмотрение функций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позволяет продолжить работу по формированию умений строить и читать графики функ</w:t>
      </w:r>
      <w:r w:rsidRPr="005551B6">
        <w:rPr>
          <w:rFonts w:ascii="Times New Roman" w:hAnsi="Times New Roman"/>
          <w:sz w:val="24"/>
          <w:szCs w:val="24"/>
        </w:rPr>
        <w:softHyphen/>
        <w:t>ций. Важно обратить внимание учащихся на особенности графи</w:t>
      </w:r>
      <w:r w:rsidRPr="005551B6">
        <w:rPr>
          <w:rFonts w:ascii="Times New Roman" w:hAnsi="Times New Roman"/>
          <w:sz w:val="24"/>
          <w:szCs w:val="24"/>
        </w:rPr>
        <w:softHyphen/>
        <w:t xml:space="preserve">ка функции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5551B6">
        <w:rPr>
          <w:rFonts w:ascii="Times New Roman" w:hAnsi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5551B6">
        <w:rPr>
          <w:rFonts w:ascii="Times New Roman" w:hAnsi="Times New Roman"/>
          <w:sz w:val="24"/>
          <w:szCs w:val="24"/>
        </w:rPr>
        <w:t>Оу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 xml:space="preserve">Умение строить графики функций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 xml:space="preserve">и </w:t>
      </w:r>
      <w:r w:rsidRPr="005551B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5551B6">
        <w:rPr>
          <w:rFonts w:ascii="Times New Roman" w:hAnsi="Times New Roman"/>
          <w:i/>
          <w:iCs/>
          <w:sz w:val="24"/>
          <w:szCs w:val="24"/>
        </w:rPr>
        <w:t>= х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51B6">
        <w:rPr>
          <w:rFonts w:ascii="Times New Roman" w:hAnsi="Times New Roman"/>
          <w:sz w:val="24"/>
          <w:szCs w:val="24"/>
        </w:rPr>
        <w:t>используется для ознакомления учащихся с графическим способом решения уравнений.</w:t>
      </w:r>
    </w:p>
    <w:p w:rsidR="005551B6" w:rsidRPr="005551B6" w:rsidRDefault="005551B6" w:rsidP="005551B6">
      <w:pPr>
        <w:shd w:val="clear" w:color="auto" w:fill="FFFFFF"/>
        <w:ind w:firstLine="709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sz w:val="24"/>
          <w:szCs w:val="24"/>
        </w:rPr>
        <w:t xml:space="preserve">4.   </w:t>
      </w:r>
      <w:r w:rsidRPr="005551B6">
        <w:rPr>
          <w:rFonts w:ascii="Times New Roman" w:hAnsi="Times New Roman"/>
          <w:b/>
          <w:bCs/>
          <w:sz w:val="24"/>
          <w:szCs w:val="24"/>
        </w:rPr>
        <w:t xml:space="preserve">Многочлены 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39"/>
          <w:sz w:val="24"/>
          <w:szCs w:val="24"/>
          <w:u w:val="single"/>
        </w:rPr>
        <w:t>Основная</w:t>
      </w:r>
      <w:r w:rsidRPr="005551B6">
        <w:rPr>
          <w:rFonts w:ascii="Times New Roman" w:hAnsi="Times New Roman"/>
          <w:sz w:val="24"/>
          <w:szCs w:val="24"/>
          <w:u w:val="single"/>
        </w:rPr>
        <w:t xml:space="preserve"> цель</w:t>
      </w:r>
      <w:r w:rsidRPr="005551B6">
        <w:rPr>
          <w:rFonts w:ascii="Times New Roman" w:hAnsi="Times New Roman"/>
          <w:sz w:val="24"/>
          <w:szCs w:val="24"/>
        </w:rPr>
        <w:t xml:space="preserve"> — выработать умение выполнять сложе</w:t>
      </w:r>
      <w:r w:rsidRPr="005551B6">
        <w:rPr>
          <w:rFonts w:ascii="Times New Roman" w:hAnsi="Times New Roman"/>
          <w:sz w:val="24"/>
          <w:szCs w:val="24"/>
        </w:rPr>
        <w:softHyphen/>
        <w:t>ние, вычитание, умножение многочленов и разложение много</w:t>
      </w:r>
      <w:r w:rsidRPr="005551B6">
        <w:rPr>
          <w:rFonts w:ascii="Times New Roman" w:hAnsi="Times New Roman"/>
          <w:sz w:val="24"/>
          <w:szCs w:val="24"/>
        </w:rPr>
        <w:softHyphen/>
        <w:t>членов на множители.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5551B6">
        <w:rPr>
          <w:rFonts w:ascii="Times New Roman" w:hAnsi="Times New Roman"/>
          <w:sz w:val="24"/>
          <w:szCs w:val="24"/>
        </w:rPr>
        <w:softHyphen/>
        <w:t>сто в этой теме занимают алгоритмы действий с многочлена</w:t>
      </w:r>
      <w:r w:rsidRPr="005551B6">
        <w:rPr>
          <w:rFonts w:ascii="Times New Roman" w:hAnsi="Times New Roman"/>
          <w:sz w:val="24"/>
          <w:szCs w:val="24"/>
        </w:rPr>
        <w:softHyphen/>
        <w:t>ми — сложение, вычитание и умножение. Учащиеся должны по</w:t>
      </w:r>
      <w:r w:rsidRPr="005551B6">
        <w:rPr>
          <w:rFonts w:ascii="Times New Roman" w:hAnsi="Times New Roman"/>
          <w:sz w:val="24"/>
          <w:szCs w:val="24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5551B6">
        <w:rPr>
          <w:rFonts w:ascii="Times New Roman" w:hAnsi="Times New Roman"/>
          <w:sz w:val="24"/>
          <w:szCs w:val="24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5551B6">
        <w:rPr>
          <w:rFonts w:ascii="Times New Roman" w:hAnsi="Times New Roman"/>
          <w:sz w:val="24"/>
          <w:szCs w:val="24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Серьезное внимание в этой теме уделяется разложению мно</w:t>
      </w:r>
      <w:r w:rsidRPr="005551B6">
        <w:rPr>
          <w:rFonts w:ascii="Times New Roman" w:hAnsi="Times New Roman"/>
          <w:sz w:val="24"/>
          <w:szCs w:val="24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5551B6">
        <w:rPr>
          <w:rFonts w:ascii="Times New Roman" w:hAnsi="Times New Roman"/>
          <w:sz w:val="24"/>
          <w:szCs w:val="24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5551B6">
        <w:rPr>
          <w:rFonts w:ascii="Times New Roman" w:hAnsi="Times New Roman"/>
          <w:sz w:val="24"/>
          <w:szCs w:val="24"/>
        </w:rPr>
        <w:softHyphen/>
        <w:t>ными дробями.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данной теме учащиеся встречаются с примерами использо</w:t>
      </w:r>
      <w:r w:rsidRPr="005551B6">
        <w:rPr>
          <w:rFonts w:ascii="Times New Roman" w:hAnsi="Times New Roman"/>
          <w:sz w:val="24"/>
          <w:szCs w:val="24"/>
        </w:rPr>
        <w:softHyphen/>
        <w:t>вания рассматриваемых преобразований при решении разнооб</w:t>
      </w:r>
      <w:r w:rsidRPr="005551B6">
        <w:rPr>
          <w:rFonts w:ascii="Times New Roman" w:hAnsi="Times New Roman"/>
          <w:sz w:val="24"/>
          <w:szCs w:val="24"/>
        </w:rPr>
        <w:softHyphen/>
        <w:t>разных задач, в частности при решении уравнений. Это позволя</w:t>
      </w:r>
      <w:r w:rsidRPr="005551B6">
        <w:rPr>
          <w:rFonts w:ascii="Times New Roman" w:hAnsi="Times New Roman"/>
          <w:sz w:val="24"/>
          <w:szCs w:val="24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5551B6">
        <w:rPr>
          <w:rFonts w:ascii="Times New Roman" w:hAnsi="Times New Roman"/>
          <w:sz w:val="24"/>
          <w:szCs w:val="24"/>
        </w:rPr>
        <w:softHyphen/>
        <w:t>ные задания на доказательство тождества.</w:t>
      </w:r>
    </w:p>
    <w:p w:rsidR="005551B6" w:rsidRPr="005551B6" w:rsidRDefault="005551B6" w:rsidP="005551B6">
      <w:pPr>
        <w:shd w:val="clear" w:color="auto" w:fill="FFFFFF"/>
        <w:tabs>
          <w:tab w:val="left" w:pos="644"/>
        </w:tabs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5. Формулы сокращенного умножения 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-2"/>
          <w:sz w:val="24"/>
          <w:szCs w:val="24"/>
        </w:rPr>
        <w:t xml:space="preserve">Формулы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(а ±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= </w:t>
      </w:r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>±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2а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, (а ±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= а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± 3а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+ 3</w:t>
      </w:r>
      <w:proofErr w:type="spellStart"/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ab</w:t>
      </w:r>
      <w:proofErr w:type="spellEnd"/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 ± 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2"/>
          <w:sz w:val="24"/>
          <w:szCs w:val="24"/>
        </w:rPr>
        <w:t xml:space="preserve">,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(а </w:t>
      </w:r>
      <w:r w:rsidRPr="005551B6">
        <w:rPr>
          <w:rFonts w:ascii="Times New Roman" w:hAnsi="Times New Roman"/>
          <w:sz w:val="24"/>
          <w:szCs w:val="24"/>
        </w:rPr>
        <w:t xml:space="preserve">±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551B6">
        <w:rPr>
          <w:rFonts w:ascii="Times New Roman" w:hAnsi="Times New Roman"/>
          <w:sz w:val="24"/>
          <w:szCs w:val="24"/>
        </w:rPr>
        <w:t>(а</w:t>
      </w:r>
      <w:r w:rsidRPr="005551B6">
        <w:rPr>
          <w:rFonts w:ascii="Times New Roman" w:hAnsi="Times New Roman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+ 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ab</w:t>
      </w:r>
      <w:proofErr w:type="spellEnd"/>
      <w:r w:rsidRPr="005551B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551B6">
        <w:rPr>
          <w:rFonts w:ascii="Times New Roman" w:hAnsi="Times New Roman"/>
          <w:sz w:val="24"/>
          <w:szCs w:val="24"/>
        </w:rPr>
        <w:t xml:space="preserve">= </w:t>
      </w:r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±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551B6">
        <w:rPr>
          <w:rFonts w:ascii="Times New Roman" w:hAnsi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39"/>
          <w:sz w:val="24"/>
          <w:szCs w:val="24"/>
        </w:rPr>
        <w:t>Основная</w:t>
      </w:r>
      <w:r w:rsidRPr="005551B6">
        <w:rPr>
          <w:rFonts w:ascii="Times New Roman" w:hAnsi="Times New Roman"/>
          <w:sz w:val="24"/>
          <w:szCs w:val="24"/>
        </w:rPr>
        <w:t xml:space="preserve">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данной теме продолжается работа по формированию у уча</w:t>
      </w:r>
      <w:r w:rsidRPr="005551B6">
        <w:rPr>
          <w:rFonts w:ascii="Times New Roman" w:hAnsi="Times New Roman"/>
          <w:sz w:val="24"/>
          <w:szCs w:val="24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(а -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5551B6">
        <w:rPr>
          <w:rFonts w:ascii="Times New Roman" w:hAnsi="Times New Roman"/>
          <w:sz w:val="24"/>
          <w:szCs w:val="24"/>
        </w:rPr>
        <w:t xml:space="preserve">(а +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>) = а</w:t>
      </w:r>
      <w:proofErr w:type="gramStart"/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5551B6">
        <w:rPr>
          <w:rFonts w:ascii="Times New Roman" w:hAnsi="Times New Roman"/>
          <w:sz w:val="24"/>
          <w:szCs w:val="24"/>
        </w:rPr>
        <w:t xml:space="preserve">(а ±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= 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± 2а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551B6">
        <w:rPr>
          <w:rFonts w:ascii="Times New Roman" w:hAnsi="Times New Roman"/>
          <w:sz w:val="24"/>
          <w:szCs w:val="24"/>
        </w:rPr>
        <w:t xml:space="preserve">Учащиеся должны </w:t>
      </w:r>
      <w:r w:rsidRPr="005551B6">
        <w:rPr>
          <w:rFonts w:ascii="Times New Roman" w:hAnsi="Times New Roman"/>
          <w:sz w:val="24"/>
          <w:szCs w:val="24"/>
        </w:rPr>
        <w:lastRenderedPageBreak/>
        <w:t>знать эти формулы и соответствующие словесные формулировки, уметь применять их как «слева направо», так и «справа налево».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Наряду с указанными рассматриваются также формулы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(а ±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)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= </w:t>
      </w:r>
      <w:r w:rsidRPr="005551B6">
        <w:rPr>
          <w:rFonts w:ascii="Times New Roman" w:hAnsi="Times New Roman"/>
          <w:i/>
          <w:iCs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z w:val="24"/>
          <w:szCs w:val="24"/>
        </w:rPr>
        <w:t>±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3а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+ За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±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, 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±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3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= </w:t>
      </w:r>
      <w:r w:rsidRPr="005551B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5551B6">
        <w:rPr>
          <w:rFonts w:ascii="Times New Roman" w:hAnsi="Times New Roman"/>
          <w:i/>
          <w:iCs/>
          <w:sz w:val="24"/>
          <w:szCs w:val="24"/>
        </w:rPr>
        <w:t>а±</w:t>
      </w:r>
      <w:proofErr w:type="spellEnd"/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) </w:t>
      </w:r>
      <w:r w:rsidRPr="005551B6">
        <w:rPr>
          <w:rFonts w:ascii="Times New Roman" w:hAnsi="Times New Roman"/>
          <w:spacing w:val="-3"/>
          <w:sz w:val="24"/>
          <w:szCs w:val="24"/>
        </w:rPr>
        <w:t>(а</w:t>
      </w:r>
      <w:proofErr w:type="gramStart"/>
      <w:r w:rsidRPr="005551B6">
        <w:rPr>
          <w:rFonts w:ascii="Times New Roman" w:hAnsi="Times New Roman"/>
          <w:spacing w:val="-3"/>
          <w:sz w:val="24"/>
          <w:szCs w:val="24"/>
          <w:vertAlign w:val="superscript"/>
        </w:rPr>
        <w:t>2</w:t>
      </w:r>
      <w:proofErr w:type="gramEnd"/>
      <w:r w:rsidRPr="005551B6">
        <w:rPr>
          <w:rFonts w:ascii="Times New Roman" w:hAnsi="Times New Roman"/>
          <w:spacing w:val="-3"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>а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 + 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  <w:vertAlign w:val="superscript"/>
        </w:rPr>
        <w:t>2</w:t>
      </w:r>
      <w:r w:rsidRPr="005551B6">
        <w:rPr>
          <w:rFonts w:ascii="Times New Roman" w:hAnsi="Times New Roman"/>
          <w:i/>
          <w:iCs/>
          <w:spacing w:val="-3"/>
          <w:sz w:val="24"/>
          <w:szCs w:val="24"/>
        </w:rPr>
        <w:t xml:space="preserve">). </w:t>
      </w:r>
      <w:r w:rsidRPr="005551B6">
        <w:rPr>
          <w:rFonts w:ascii="Times New Roman" w:hAnsi="Times New Roman"/>
          <w:spacing w:val="-3"/>
          <w:sz w:val="24"/>
          <w:szCs w:val="24"/>
        </w:rPr>
        <w:t>Одна</w:t>
      </w:r>
      <w:r w:rsidRPr="005551B6">
        <w:rPr>
          <w:rFonts w:ascii="Times New Roman" w:hAnsi="Times New Roman"/>
          <w:spacing w:val="-3"/>
          <w:sz w:val="24"/>
          <w:szCs w:val="24"/>
        </w:rPr>
        <w:softHyphen/>
      </w:r>
      <w:r w:rsidRPr="005551B6">
        <w:rPr>
          <w:rFonts w:ascii="Times New Roman" w:hAnsi="Times New Roman"/>
          <w:sz w:val="24"/>
          <w:szCs w:val="24"/>
        </w:rPr>
        <w:t>ко они находят меньшее применение в курсе, поэтому не следует излишне увлекаться выполнением упражнений на их использо</w:t>
      </w:r>
      <w:r w:rsidRPr="005551B6">
        <w:rPr>
          <w:rFonts w:ascii="Times New Roman" w:hAnsi="Times New Roman"/>
          <w:sz w:val="24"/>
          <w:szCs w:val="24"/>
        </w:rPr>
        <w:softHyphen/>
        <w:t>вание.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</w:t>
      </w:r>
      <w:r w:rsidRPr="005551B6">
        <w:rPr>
          <w:rFonts w:ascii="Times New Roman" w:hAnsi="Times New Roman"/>
          <w:sz w:val="24"/>
          <w:szCs w:val="24"/>
        </w:rPr>
        <w:softHyphen/>
        <w:t>шения широкого круга задач.</w:t>
      </w:r>
    </w:p>
    <w:p w:rsidR="005551B6" w:rsidRPr="005551B6" w:rsidRDefault="005551B6" w:rsidP="005551B6">
      <w:pPr>
        <w:shd w:val="clear" w:color="auto" w:fill="FFFFFF"/>
        <w:tabs>
          <w:tab w:val="left" w:pos="644"/>
        </w:tabs>
        <w:ind w:firstLine="709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>6.</w:t>
      </w:r>
      <w:r w:rsidRPr="005551B6">
        <w:rPr>
          <w:rFonts w:ascii="Times New Roman" w:hAnsi="Times New Roman"/>
          <w:b/>
          <w:bCs/>
          <w:sz w:val="24"/>
          <w:szCs w:val="24"/>
        </w:rPr>
        <w:tab/>
        <w:t>Системы линейных уравнений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</w:t>
      </w:r>
      <w:r w:rsidRPr="005551B6">
        <w:rPr>
          <w:rFonts w:ascii="Times New Roman" w:hAnsi="Times New Roman"/>
          <w:sz w:val="24"/>
          <w:szCs w:val="24"/>
        </w:rPr>
        <w:softHyphen/>
        <w:t>нений с двумя переменными и его геометрическая интерпрета</w:t>
      </w:r>
      <w:r w:rsidRPr="005551B6">
        <w:rPr>
          <w:rFonts w:ascii="Times New Roman" w:hAnsi="Times New Roman"/>
          <w:sz w:val="24"/>
          <w:szCs w:val="24"/>
        </w:rPr>
        <w:softHyphen/>
        <w:t>ция. Решение текстовых задач методом составления систем урав</w:t>
      </w:r>
      <w:r w:rsidRPr="005551B6">
        <w:rPr>
          <w:rFonts w:ascii="Times New Roman" w:hAnsi="Times New Roman"/>
          <w:sz w:val="24"/>
          <w:szCs w:val="24"/>
        </w:rPr>
        <w:softHyphen/>
        <w:t>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pacing w:val="38"/>
          <w:sz w:val="24"/>
          <w:szCs w:val="24"/>
        </w:rPr>
        <w:t>Основная</w:t>
      </w:r>
      <w:r w:rsidRPr="005551B6">
        <w:rPr>
          <w:rFonts w:ascii="Times New Roman" w:hAnsi="Times New Roman"/>
          <w:sz w:val="24"/>
          <w:szCs w:val="24"/>
        </w:rPr>
        <w:t xml:space="preserve"> цель — ознакомить учащихся со способом ре</w:t>
      </w:r>
      <w:r w:rsidRPr="005551B6">
        <w:rPr>
          <w:rFonts w:ascii="Times New Roman" w:hAnsi="Times New Roman"/>
          <w:sz w:val="24"/>
          <w:szCs w:val="24"/>
        </w:rPr>
        <w:softHyphen/>
        <w:t>шения систем линейных уравнений с двумя переменными, выра</w:t>
      </w:r>
      <w:r w:rsidRPr="005551B6">
        <w:rPr>
          <w:rFonts w:ascii="Times New Roman" w:hAnsi="Times New Roman"/>
          <w:sz w:val="24"/>
          <w:szCs w:val="24"/>
        </w:rPr>
        <w:softHyphen/>
        <w:t>ботать умение решать системы уравнений и применять их при ре</w:t>
      </w:r>
      <w:r w:rsidRPr="005551B6">
        <w:rPr>
          <w:rFonts w:ascii="Times New Roman" w:hAnsi="Times New Roman"/>
          <w:sz w:val="24"/>
          <w:szCs w:val="24"/>
        </w:rPr>
        <w:softHyphen/>
        <w:t>шении текстовых задач.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5551B6">
        <w:rPr>
          <w:rFonts w:ascii="Times New Roman" w:hAnsi="Times New Roman"/>
          <w:sz w:val="24"/>
          <w:szCs w:val="24"/>
        </w:rPr>
        <w:t>системы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и рассматри</w:t>
      </w:r>
      <w:r w:rsidRPr="005551B6">
        <w:rPr>
          <w:rFonts w:ascii="Times New Roman" w:hAnsi="Times New Roman"/>
          <w:sz w:val="24"/>
          <w:szCs w:val="24"/>
        </w:rPr>
        <w:softHyphen/>
        <w:t>ваются системы линейных уравнений.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</w:t>
      </w:r>
      <w:r w:rsidRPr="005551B6">
        <w:rPr>
          <w:rFonts w:ascii="Times New Roman" w:hAnsi="Times New Roman"/>
          <w:sz w:val="24"/>
          <w:szCs w:val="24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5551B6">
        <w:rPr>
          <w:rFonts w:ascii="Times New Roman" w:hAnsi="Times New Roman"/>
          <w:sz w:val="24"/>
          <w:szCs w:val="24"/>
        </w:rPr>
        <w:softHyphen/>
        <w:t>ременными в целых числах.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Формируется умение строить график </w:t>
      </w:r>
      <w:proofErr w:type="gramStart"/>
      <w:r w:rsidRPr="005551B6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а +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by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 = с, </w:t>
      </w:r>
      <w:r w:rsidRPr="005551B6">
        <w:rPr>
          <w:rFonts w:ascii="Times New Roman" w:hAnsi="Times New Roman"/>
          <w:sz w:val="24"/>
          <w:szCs w:val="24"/>
        </w:rPr>
        <w:t xml:space="preserve">где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а ≠ </w:t>
      </w:r>
      <w:r w:rsidRPr="005551B6">
        <w:rPr>
          <w:rFonts w:ascii="Times New Roman" w:hAnsi="Times New Roman"/>
          <w:sz w:val="24"/>
          <w:szCs w:val="24"/>
        </w:rPr>
        <w:t xml:space="preserve">0 или </w:t>
      </w:r>
      <w:r w:rsidRPr="005551B6">
        <w:rPr>
          <w:rFonts w:ascii="Times New Roman" w:hAnsi="Times New Roman"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>≠0</w:t>
      </w:r>
      <w:r w:rsidRPr="005551B6">
        <w:rPr>
          <w:rFonts w:ascii="Times New Roman" w:hAnsi="Times New Roman"/>
          <w:i/>
          <w:iCs/>
          <w:smallCaps/>
          <w:sz w:val="24"/>
          <w:szCs w:val="24"/>
        </w:rPr>
        <w:t xml:space="preserve">, </w:t>
      </w:r>
      <w:r w:rsidRPr="005551B6">
        <w:rPr>
          <w:rFonts w:ascii="Times New Roman" w:hAnsi="Times New Roman"/>
          <w:sz w:val="24"/>
          <w:szCs w:val="24"/>
        </w:rPr>
        <w:t xml:space="preserve">при различных значениях 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а, </w:t>
      </w:r>
      <w:r w:rsidRPr="005551B6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5551B6">
        <w:rPr>
          <w:rFonts w:ascii="Times New Roman" w:hAnsi="Times New Roman"/>
          <w:i/>
          <w:iCs/>
          <w:sz w:val="24"/>
          <w:szCs w:val="24"/>
        </w:rPr>
        <w:t xml:space="preserve">, с. </w:t>
      </w:r>
      <w:r w:rsidRPr="005551B6">
        <w:rPr>
          <w:rFonts w:ascii="Times New Roman" w:hAnsi="Times New Roman"/>
          <w:sz w:val="24"/>
          <w:szCs w:val="24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5551B6" w:rsidRPr="005551B6" w:rsidRDefault="005551B6" w:rsidP="005551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5551B6">
        <w:rPr>
          <w:rFonts w:ascii="Times New Roman" w:hAnsi="Times New Roman"/>
          <w:sz w:val="24"/>
          <w:szCs w:val="24"/>
        </w:rPr>
        <w:softHyphen/>
        <w:t>цесс перевода данных задачи с обычного языка на язык уравнений.</w:t>
      </w:r>
    </w:p>
    <w:p w:rsidR="005551B6" w:rsidRPr="005551B6" w:rsidRDefault="005551B6" w:rsidP="005551B6">
      <w:pPr>
        <w:shd w:val="clear" w:color="auto" w:fill="FFFFFF"/>
        <w:tabs>
          <w:tab w:val="left" w:pos="644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5551B6">
        <w:rPr>
          <w:rFonts w:ascii="Times New Roman" w:hAnsi="Times New Roman"/>
          <w:b/>
          <w:bCs/>
          <w:sz w:val="24"/>
          <w:szCs w:val="24"/>
        </w:rPr>
        <w:t xml:space="preserve">7. Повторение </w:t>
      </w: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КРИТЕРИИ И НОРМЫ ОЦЕНКИ ЗНАНИЙ, УМЕНИЙ И НАВЫКОВ УЧАЩИХСЯ</w:t>
      </w:r>
    </w:p>
    <w:p w:rsidR="005551B6" w:rsidRPr="005551B6" w:rsidRDefault="005551B6" w:rsidP="005551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Единые нормы являются основой при оценке как контрольных, так и всех других письменных, а также практических работ по математике. Применяя эти нормы, необходимо индивидуально подходить к оценке каждой письменной и практической работы учащегося, обращать внимание на качество выполнения работы в целом, а затем уже на количество ошибок и на их характер.</w:t>
      </w:r>
    </w:p>
    <w:p w:rsidR="005551B6" w:rsidRPr="005551B6" w:rsidRDefault="005551B6" w:rsidP="005551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lastRenderedPageBreak/>
        <w:t>Содержание и объем материала, включаемого в контрольные и письменные работы, а также в задание для повседневных письменных упражнений, определяются требованиями, установленными программой. При этом контрольные и другие письменные работы по математике содержат не только материал по изучаемой или только что изученной теме программы, но и задания на применение ранее усвоенных знаний. Наряду с контрольными работами запланировано провести административные контрольные работы за 1 и 2 полугодие.</w:t>
      </w:r>
    </w:p>
    <w:p w:rsidR="005551B6" w:rsidRPr="005551B6" w:rsidRDefault="005551B6" w:rsidP="005551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По характеру заданий письменные работы могут состоять: а) только из примеров; б) только из задач; в) из задач и примеров.</w:t>
      </w:r>
    </w:p>
    <w:p w:rsidR="005551B6" w:rsidRPr="005551B6" w:rsidRDefault="005551B6" w:rsidP="005551B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Оценка письменной работы определяется с учетом, прежде всего ее общего математического уровня, оригинальности, последовательности, логичности ее выполнения, а также числа ошибок и недочетов и качества оформления работы. Ошибка, повторяющаяся в одной письменной работе несколько раз, рассматривается как одна ошибка.</w:t>
      </w:r>
    </w:p>
    <w:p w:rsidR="005551B6" w:rsidRPr="005551B6" w:rsidRDefault="005551B6" w:rsidP="005551B6">
      <w:pPr>
        <w:shd w:val="clear" w:color="auto" w:fill="FFFFFF"/>
        <w:ind w:left="1277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5"/>
          <w:sz w:val="24"/>
          <w:szCs w:val="24"/>
        </w:rPr>
        <w:t>Оценка устных ответов учащихся</w:t>
      </w:r>
    </w:p>
    <w:p w:rsidR="005551B6" w:rsidRPr="005551B6" w:rsidRDefault="005551B6" w:rsidP="005551B6">
      <w:pPr>
        <w:shd w:val="clear" w:color="auto" w:fill="FFFFFF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       </w:t>
      </w:r>
      <w:r w:rsidRPr="005551B6">
        <w:rPr>
          <w:rFonts w:ascii="Times New Roman" w:hAnsi="Times New Roman"/>
          <w:i/>
          <w:color w:val="000000"/>
          <w:spacing w:val="2"/>
          <w:sz w:val="24"/>
          <w:szCs w:val="24"/>
          <w:u w:val="single"/>
        </w:rPr>
        <w:t>Ответ оценивается отметкой «5», если ученик:</w:t>
      </w:r>
    </w:p>
    <w:p w:rsidR="005551B6" w:rsidRPr="005551B6" w:rsidRDefault="005551B6" w:rsidP="005551B6">
      <w:pPr>
        <w:shd w:val="clear" w:color="auto" w:fill="FFFFFF"/>
        <w:spacing w:before="10" w:line="278" w:lineRule="exact"/>
        <w:ind w:left="269" w:right="922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полно раскрыл содержание материала в объеме, предусмотренном программой и </w:t>
      </w:r>
      <w:r w:rsidRPr="005551B6">
        <w:rPr>
          <w:rFonts w:ascii="Times New Roman" w:hAnsi="Times New Roman"/>
          <w:color w:val="000000"/>
          <w:spacing w:val="-7"/>
          <w:sz w:val="24"/>
          <w:szCs w:val="24"/>
        </w:rPr>
        <w:t>учебником;</w:t>
      </w:r>
    </w:p>
    <w:p w:rsidR="005551B6" w:rsidRPr="005551B6" w:rsidRDefault="005551B6" w:rsidP="005551B6">
      <w:pPr>
        <w:shd w:val="clear" w:color="auto" w:fill="FFFFFF"/>
        <w:spacing w:before="5" w:line="278" w:lineRule="exact"/>
        <w:ind w:left="2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изложил материал грамотным языком, точно используя математическую терминологию и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символику, в определенной логической последовательности; правильно выполнил рисунки, чертежи, графики, сопутствующие ответу; </w:t>
      </w:r>
    </w:p>
    <w:p w:rsidR="005551B6" w:rsidRPr="005551B6" w:rsidRDefault="005551B6" w:rsidP="005551B6">
      <w:pPr>
        <w:shd w:val="clear" w:color="auto" w:fill="FFFFFF"/>
        <w:spacing w:before="5" w:line="278" w:lineRule="exact"/>
        <w:ind w:left="27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показал умение иллюстрировать теорию конкретными примерами, применять её в новой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ситуации при выполнении практического задания;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8" w:right="-4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и устойчивость используемых при ответе умений и навыков; 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8" w:right="-44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отвечал самостоятельно, без наводящих вопросов учителя.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Возможны одна -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</w:pPr>
      <w:r w:rsidRPr="005551B6">
        <w:rPr>
          <w:rFonts w:ascii="Times New Roman" w:hAnsi="Times New Roman"/>
          <w:i/>
          <w:color w:val="000000"/>
          <w:spacing w:val="15"/>
          <w:sz w:val="24"/>
          <w:szCs w:val="24"/>
          <w:u w:val="single"/>
        </w:rPr>
        <w:t xml:space="preserve">Ответ оценивается отметкой «4», если удовлетворяют в основном </w:t>
      </w:r>
      <w:r w:rsidRPr="005551B6"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  <w:t xml:space="preserve">требованиям на оценку «5», но при этом имеет один из недостатков: 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в изложении допущены небольшие пробелы, не исказившие математическое содержание </w:t>
      </w:r>
      <w:r w:rsidRPr="005551B6">
        <w:rPr>
          <w:rFonts w:ascii="Times New Roman" w:hAnsi="Times New Roman"/>
          <w:color w:val="000000"/>
          <w:spacing w:val="-9"/>
          <w:sz w:val="24"/>
          <w:szCs w:val="24"/>
        </w:rPr>
        <w:t>ответа;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4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 допущены один - два недочета при освещении основного ответа, исправленные после замечания учителя;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допущены ошибки или более двух недочетов при освещении второстепенных вопросов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или в выкладках, ловко исправленные после замечания учителя; 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  <w:t>Отметка «3» ставится в следующих случаях: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•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достаточные для дальнейшего усвоения программного материала (определенные «Требованиями к математической подготовке учащихся» в настоящей программе по </w:t>
      </w:r>
      <w:r w:rsidRPr="005551B6">
        <w:rPr>
          <w:rFonts w:ascii="Times New Roman" w:hAnsi="Times New Roman"/>
          <w:color w:val="000000"/>
          <w:spacing w:val="-7"/>
          <w:sz w:val="24"/>
          <w:szCs w:val="24"/>
        </w:rPr>
        <w:t>математике);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7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имелись затруднения или допущены ошибки в определении понятий, использовании 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математической терминологии, чертежах, выкладках, исправленные после нескольких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наводящих вопросов учителя;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ученик не справился с применением теории в новой ситуации при выполнении 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практического задания, но выполнил задания обязательного уровня сложности по данной </w:t>
      </w:r>
      <w:r w:rsidRPr="005551B6">
        <w:rPr>
          <w:rFonts w:ascii="Times New Roman" w:hAnsi="Times New Roman"/>
          <w:color w:val="000000"/>
          <w:spacing w:val="-10"/>
          <w:sz w:val="24"/>
          <w:szCs w:val="24"/>
        </w:rPr>
        <w:t>теме;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4" w:right="-53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при достаточном знании теоретического материала </w:t>
      </w:r>
      <w:proofErr w:type="gramStart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выявлена</w:t>
      </w:r>
      <w:proofErr w:type="gramEnd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недостаточная </w:t>
      </w:r>
      <w:proofErr w:type="spellStart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сформированность</w:t>
      </w:r>
      <w:proofErr w:type="spellEnd"/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основных умений и навыков. 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4" w:right="-5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pacing w:val="14"/>
          <w:sz w:val="24"/>
          <w:szCs w:val="24"/>
          <w:u w:val="single"/>
        </w:rPr>
        <w:t>Отметка «2» ставится в следующих случаях:</w:t>
      </w:r>
      <w:r w:rsidRPr="005551B6"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4" w:right="-53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pacing w:val="-3"/>
          <w:sz w:val="24"/>
          <w:szCs w:val="24"/>
        </w:rPr>
        <w:t xml:space="preserve"> не раскрыто основное содержание учебного материала;</w:t>
      </w:r>
    </w:p>
    <w:p w:rsidR="005551B6" w:rsidRPr="005551B6" w:rsidRDefault="005551B6" w:rsidP="005551B6">
      <w:pPr>
        <w:shd w:val="clear" w:color="auto" w:fill="FFFFFF"/>
        <w:spacing w:line="288" w:lineRule="exact"/>
        <w:ind w:left="288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 обнаружено незнание или непонимание учеником большей или наиболее важной части учебного материала;</w:t>
      </w:r>
    </w:p>
    <w:p w:rsidR="005551B6" w:rsidRPr="005551B6" w:rsidRDefault="005551B6" w:rsidP="005551B6">
      <w:pPr>
        <w:shd w:val="clear" w:color="auto" w:fill="FFFFFF"/>
        <w:spacing w:line="278" w:lineRule="exact"/>
        <w:ind w:left="283" w:right="46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 xml:space="preserve">допущены ошибки в определении понятий, при использовании математической 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терминологии, в рисунках, чертежах или графиках, которые не исправлены после </w:t>
      </w:r>
      <w:r w:rsidRPr="005551B6">
        <w:rPr>
          <w:rFonts w:ascii="Times New Roman" w:hAnsi="Times New Roman"/>
          <w:color w:val="000000"/>
          <w:spacing w:val="-4"/>
          <w:sz w:val="24"/>
          <w:szCs w:val="24"/>
        </w:rPr>
        <w:t>нескольких наводящих вопросов учителя.</w:t>
      </w:r>
    </w:p>
    <w:p w:rsidR="005551B6" w:rsidRPr="005551B6" w:rsidRDefault="005551B6" w:rsidP="005551B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Оценка письменных контрольных работ учащихся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«5» ставится,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работа выполнена полностью;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5551B6">
        <w:rPr>
          <w:rFonts w:ascii="Times New Roman" w:hAnsi="Times New Roman"/>
          <w:color w:val="000000"/>
          <w:sz w:val="24"/>
          <w:szCs w:val="24"/>
        </w:rPr>
        <w:t>логических рассуждениях</w:t>
      </w:r>
      <w:proofErr w:type="gramEnd"/>
      <w:r w:rsidRPr="005551B6">
        <w:rPr>
          <w:rFonts w:ascii="Times New Roman" w:hAnsi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в решении нет математических ошибок (возможна одна неточность, описка, которая не</w:t>
      </w: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551B6">
        <w:rPr>
          <w:rFonts w:ascii="Times New Roman" w:hAnsi="Times New Roman"/>
          <w:color w:val="000000"/>
          <w:sz w:val="24"/>
          <w:szCs w:val="24"/>
        </w:rPr>
        <w:t>является следствием незнания или непонимания учебного материала).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«4» ставится в следующих случаях: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работа выполнена полностью, но обоснования шагов решения недостаточны (если умение</w:t>
      </w:r>
      <w:r w:rsidRPr="005551B6">
        <w:rPr>
          <w:rFonts w:ascii="Times New Roman" w:hAnsi="Times New Roman"/>
          <w:sz w:val="24"/>
          <w:szCs w:val="24"/>
        </w:rPr>
        <w:t xml:space="preserve"> </w:t>
      </w:r>
      <w:r w:rsidRPr="005551B6">
        <w:rPr>
          <w:rFonts w:ascii="Times New Roman" w:hAnsi="Times New Roman"/>
          <w:color w:val="000000"/>
          <w:sz w:val="24"/>
          <w:szCs w:val="24"/>
        </w:rPr>
        <w:t>обосновывать рассуждения не явилось специальным объектом проверки);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допущена одна ошибка или есть два - три недочета в выкладках, рисунках, чертежах или графиках (если эти виды работ не являлись специальным объектом проверки).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«3» ставится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допущено более одной ошибки или более двух - трех недочетов в выкладках, чертежах или графиках, но учащийся обладает обязательными умениями по проверяемой теме.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«2» ставится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5551B6">
        <w:rPr>
          <w:rFonts w:ascii="Times New Roman" w:hAnsi="Times New Roman"/>
          <w:i/>
          <w:color w:val="000000"/>
          <w:sz w:val="24"/>
          <w:szCs w:val="24"/>
          <w:u w:val="single"/>
        </w:rPr>
        <w:t>Отметка «1» ставится если:</w:t>
      </w:r>
    </w:p>
    <w:p w:rsidR="005551B6" w:rsidRPr="005551B6" w:rsidRDefault="005551B6" w:rsidP="005551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pacing w:val="-5"/>
          <w:sz w:val="24"/>
          <w:szCs w:val="24"/>
        </w:rPr>
        <w:t xml:space="preserve">• </w:t>
      </w:r>
      <w:r w:rsidRPr="005551B6">
        <w:rPr>
          <w:rFonts w:ascii="Times New Roman" w:hAnsi="Times New Roman"/>
          <w:color w:val="000000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ИСТОЧНИКИ ИНФОРМАЦИИ И СРЕДСТВА ОБУЧЕНИЯ</w:t>
      </w:r>
    </w:p>
    <w:p w:rsidR="005551B6" w:rsidRPr="005551B6" w:rsidRDefault="005551B6" w:rsidP="005551B6">
      <w:pPr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Учебный комплект для ученика:</w:t>
      </w:r>
    </w:p>
    <w:p w:rsidR="005551B6" w:rsidRPr="005551B6" w:rsidRDefault="005551B6" w:rsidP="005551B6">
      <w:pPr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 w:rsidRPr="005551B6">
        <w:rPr>
          <w:rFonts w:ascii="Times New Roman" w:hAnsi="Times New Roman"/>
          <w:sz w:val="24"/>
          <w:szCs w:val="24"/>
        </w:rPr>
        <w:t>Миндюк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Н.Г., Пешков К.И., Суворова С.В. «Алгебра</w:t>
      </w:r>
      <w:proofErr w:type="gramStart"/>
      <w:r w:rsidRPr="005551B6">
        <w:rPr>
          <w:rFonts w:ascii="Times New Roman" w:hAnsi="Times New Roman"/>
          <w:sz w:val="24"/>
          <w:szCs w:val="24"/>
        </w:rPr>
        <w:t>7</w:t>
      </w:r>
      <w:proofErr w:type="gramEnd"/>
      <w:r w:rsidRPr="005551B6">
        <w:rPr>
          <w:rFonts w:ascii="Times New Roman" w:hAnsi="Times New Roman"/>
          <w:sz w:val="24"/>
          <w:szCs w:val="24"/>
        </w:rPr>
        <w:t xml:space="preserve"> класс »,. - М.: Просвещение, 201</w:t>
      </w:r>
      <w:r w:rsidR="00FD3E6D">
        <w:rPr>
          <w:rFonts w:ascii="Times New Roman" w:hAnsi="Times New Roman"/>
          <w:sz w:val="24"/>
          <w:szCs w:val="24"/>
        </w:rPr>
        <w:t>9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Учебный комплект для учителя:</w:t>
      </w:r>
    </w:p>
    <w:p w:rsidR="005551B6" w:rsidRPr="005551B6" w:rsidRDefault="005551B6" w:rsidP="005551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 w:rsidRPr="005551B6">
        <w:rPr>
          <w:rFonts w:ascii="Times New Roman" w:hAnsi="Times New Roman"/>
          <w:sz w:val="24"/>
          <w:szCs w:val="24"/>
        </w:rPr>
        <w:t>Миндюк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Н.Г., Пешков К.И., Суворова С.В.  «Алгебра 7 класс</w:t>
      </w:r>
      <w:proofErr w:type="gramStart"/>
      <w:r w:rsidRPr="005551B6">
        <w:rPr>
          <w:rFonts w:ascii="Times New Roman" w:hAnsi="Times New Roman"/>
          <w:sz w:val="24"/>
          <w:szCs w:val="24"/>
        </w:rPr>
        <w:t xml:space="preserve"> »,. - </w:t>
      </w:r>
      <w:proofErr w:type="gramEnd"/>
      <w:r w:rsidRPr="005551B6">
        <w:rPr>
          <w:rFonts w:ascii="Times New Roman" w:hAnsi="Times New Roman"/>
          <w:sz w:val="24"/>
          <w:szCs w:val="24"/>
        </w:rPr>
        <w:t>М.: Просвещение, 201</w:t>
      </w:r>
      <w:r w:rsidR="00FD3E6D">
        <w:rPr>
          <w:rFonts w:ascii="Times New Roman" w:hAnsi="Times New Roman"/>
          <w:sz w:val="24"/>
          <w:szCs w:val="24"/>
        </w:rPr>
        <w:t>9</w:t>
      </w:r>
    </w:p>
    <w:p w:rsidR="005551B6" w:rsidRPr="005551B6" w:rsidRDefault="005551B6" w:rsidP="005551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Поурочное планирование по алгебре: 7 класс: к учебнику Макарычева Ю.Н.и др. "Алгебра. 7 класс" /А.П.Ершова. – 2-е изд., стереотип. – М.: Издательство «Экзамен», 201</w:t>
      </w:r>
      <w:r w:rsidR="00FD3E6D">
        <w:rPr>
          <w:rFonts w:ascii="Times New Roman" w:hAnsi="Times New Roman"/>
          <w:sz w:val="24"/>
          <w:szCs w:val="24"/>
        </w:rPr>
        <w:t>9</w:t>
      </w:r>
      <w:r w:rsidRPr="005551B6">
        <w:rPr>
          <w:rFonts w:ascii="Times New Roman" w:hAnsi="Times New Roman"/>
          <w:sz w:val="24"/>
          <w:szCs w:val="24"/>
        </w:rPr>
        <w:t xml:space="preserve"> г. </w:t>
      </w:r>
    </w:p>
    <w:p w:rsidR="005551B6" w:rsidRPr="005551B6" w:rsidRDefault="005551B6" w:rsidP="005551B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51B6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, И.С. </w:t>
      </w:r>
      <w:proofErr w:type="spellStart"/>
      <w:r w:rsidRPr="005551B6">
        <w:rPr>
          <w:rFonts w:ascii="Times New Roman" w:hAnsi="Times New Roman"/>
          <w:sz w:val="24"/>
          <w:szCs w:val="24"/>
        </w:rPr>
        <w:t>Шлыкова</w:t>
      </w:r>
      <w:proofErr w:type="spellEnd"/>
      <w:r w:rsidRPr="005551B6">
        <w:rPr>
          <w:rFonts w:ascii="Times New Roman" w:hAnsi="Times New Roman"/>
          <w:sz w:val="24"/>
          <w:szCs w:val="24"/>
        </w:rPr>
        <w:t xml:space="preserve">   Рабочая тетрадь по алгебре: 7 класс: к учебнику Ю.Н. Макарычев и др. «Алгебра. 7 класс» в 2-х частях - М.: Просвещение, 20</w:t>
      </w:r>
      <w:r w:rsidR="00FD3E6D">
        <w:rPr>
          <w:rFonts w:ascii="Times New Roman" w:hAnsi="Times New Roman"/>
          <w:sz w:val="24"/>
          <w:szCs w:val="24"/>
        </w:rPr>
        <w:t>19</w:t>
      </w:r>
      <w:r w:rsidRPr="005551B6">
        <w:rPr>
          <w:rFonts w:ascii="Times New Roman" w:hAnsi="Times New Roman"/>
          <w:sz w:val="24"/>
          <w:szCs w:val="24"/>
        </w:rPr>
        <w:t>г.</w:t>
      </w:r>
    </w:p>
    <w:p w:rsidR="005551B6" w:rsidRPr="005551B6" w:rsidRDefault="005551B6" w:rsidP="005551B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 xml:space="preserve">Дидактические материалы по алгебре: 7 класс: к учебнику Ю.Н. Макарычев и др. «Алгебра. 7 класс»/ </w:t>
      </w:r>
      <w:proofErr w:type="spellStart"/>
      <w:r w:rsidRPr="005551B6">
        <w:rPr>
          <w:rFonts w:ascii="Times New Roman" w:hAnsi="Times New Roman"/>
          <w:sz w:val="24"/>
          <w:szCs w:val="24"/>
        </w:rPr>
        <w:t>Л.И.Званич</w:t>
      </w:r>
      <w:proofErr w:type="spellEnd"/>
      <w:r w:rsidRPr="005551B6">
        <w:rPr>
          <w:rFonts w:ascii="Times New Roman" w:hAnsi="Times New Roman"/>
          <w:sz w:val="24"/>
          <w:szCs w:val="24"/>
        </w:rPr>
        <w:t>, И.В. Дьяконова - М.: Экзамен, 20</w:t>
      </w:r>
      <w:r w:rsidR="00FD3E6D">
        <w:rPr>
          <w:rFonts w:ascii="Times New Roman" w:hAnsi="Times New Roman"/>
          <w:sz w:val="24"/>
          <w:szCs w:val="24"/>
        </w:rPr>
        <w:t>20</w:t>
      </w:r>
      <w:r w:rsidRPr="005551B6">
        <w:rPr>
          <w:rFonts w:ascii="Times New Roman" w:hAnsi="Times New Roman"/>
          <w:sz w:val="24"/>
          <w:szCs w:val="24"/>
        </w:rPr>
        <w:t>г.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5551B6">
        <w:rPr>
          <w:rFonts w:ascii="Times New Roman" w:hAnsi="Times New Roman"/>
          <w:i/>
          <w:color w:val="000000"/>
          <w:sz w:val="24"/>
          <w:szCs w:val="24"/>
        </w:rPr>
        <w:t>информационно-компьютерной поддержки учебного процесса предполагается использо</w:t>
      </w:r>
      <w:r w:rsidRPr="005551B6">
        <w:rPr>
          <w:rFonts w:ascii="Times New Roman" w:hAnsi="Times New Roman"/>
          <w:i/>
          <w:color w:val="000000"/>
          <w:sz w:val="24"/>
          <w:szCs w:val="24"/>
        </w:rPr>
        <w:softHyphen/>
        <w:t>вание следующих программно-педагогических средств</w:t>
      </w:r>
      <w:r w:rsidRPr="005551B6">
        <w:rPr>
          <w:rFonts w:ascii="Times New Roman" w:hAnsi="Times New Roman"/>
          <w:color w:val="000000"/>
          <w:sz w:val="24"/>
          <w:szCs w:val="24"/>
        </w:rPr>
        <w:t>, реализуемых с помощью компьютера: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551B6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«1С: Репетитор. Математика» (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КиМ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>);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>2.  «Интерактивная математика (электронное учебное пособие);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551B6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 «Математика», 5-11.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   Для обеспечения плодотворного учебного процесса предполагается использование информа</w:t>
      </w:r>
      <w:r w:rsidRPr="005551B6">
        <w:rPr>
          <w:rFonts w:ascii="Times New Roman" w:hAnsi="Times New Roman"/>
          <w:color w:val="000000"/>
          <w:sz w:val="24"/>
          <w:szCs w:val="24"/>
        </w:rPr>
        <w:softHyphen/>
        <w:t xml:space="preserve">ции и материалов следующих </w:t>
      </w:r>
      <w:r w:rsidRPr="005551B6">
        <w:rPr>
          <w:rFonts w:ascii="Times New Roman" w:hAnsi="Times New Roman"/>
          <w:b/>
          <w:i/>
          <w:color w:val="000000"/>
          <w:sz w:val="24"/>
          <w:szCs w:val="24"/>
        </w:rPr>
        <w:t>Интернет-ресурсов</w:t>
      </w:r>
      <w:r w:rsidRPr="005551B6">
        <w:rPr>
          <w:rFonts w:ascii="Times New Roman" w:hAnsi="Times New Roman"/>
          <w:color w:val="000000"/>
          <w:sz w:val="24"/>
          <w:szCs w:val="24"/>
        </w:rPr>
        <w:t>: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РФ: </w:t>
      </w:r>
      <w:hyperlink r:id="rId9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informika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0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ed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1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Тестирование </w:t>
      </w:r>
      <w:r w:rsidRPr="005551B6">
        <w:rPr>
          <w:rFonts w:ascii="Times New Roman" w:hAnsi="Times New Roman"/>
          <w:color w:val="000000"/>
          <w:sz w:val="24"/>
          <w:szCs w:val="24"/>
          <w:lang w:val="en-US"/>
        </w:rPr>
        <w:t>online</w:t>
      </w:r>
      <w:r w:rsidRPr="005551B6">
        <w:rPr>
          <w:rFonts w:ascii="Times New Roman" w:hAnsi="Times New Roman"/>
          <w:color w:val="000000"/>
          <w:sz w:val="24"/>
          <w:szCs w:val="24"/>
        </w:rPr>
        <w:t xml:space="preserve">: 5-11 классы: </w:t>
      </w:r>
      <w:hyperlink r:id="rId12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kokch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kts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cdo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Педагогическая мастерская, уроки в Интернет и многое другое: </w:t>
      </w:r>
      <w:hyperlink r:id="rId13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teacher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fio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Новые технологии в образовании: </w:t>
      </w:r>
      <w:hyperlink r:id="rId14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edu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secna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main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t xml:space="preserve">Путеводитель «В мире науки» для школьников: </w:t>
      </w:r>
      <w:hyperlink r:id="rId15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uic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ssu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samara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/~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nauka</w:t>
        </w:r>
        <w:proofErr w:type="spellEnd"/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Мегаэнциклопедия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 Кирилла и </w:t>
      </w:r>
      <w:proofErr w:type="spellStart"/>
      <w:r w:rsidRPr="005551B6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5551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6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mega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km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551B6">
        <w:rPr>
          <w:rFonts w:ascii="Times New Roman" w:hAnsi="Times New Roman"/>
          <w:color w:val="000000"/>
          <w:sz w:val="24"/>
          <w:szCs w:val="24"/>
        </w:rPr>
        <w:t>.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Сайты «Мир энциклопедий», например: </w:t>
      </w:r>
      <w:hyperlink r:id="rId17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rubricon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  <w:r w:rsidRPr="005551B6">
        <w:rPr>
          <w:rFonts w:ascii="Times New Roman" w:hAnsi="Times New Roman"/>
          <w:color w:val="000000"/>
          <w:sz w:val="24"/>
          <w:szCs w:val="24"/>
        </w:rPr>
        <w:t xml:space="preserve">; </w:t>
      </w:r>
      <w:hyperlink r:id="rId18" w:history="1"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://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encyclopedia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.</w:t>
        </w:r>
        <w:r w:rsidRPr="005551B6">
          <w:rPr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r w:rsidRPr="005551B6"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</w:p>
    <w:p w:rsidR="005551B6" w:rsidRPr="005551B6" w:rsidRDefault="005551B6" w:rsidP="005551B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551B6">
        <w:rPr>
          <w:rFonts w:ascii="Times New Roman" w:hAnsi="Times New Roman"/>
          <w:color w:val="000000"/>
          <w:sz w:val="24"/>
          <w:szCs w:val="24"/>
          <w:u w:val="single"/>
        </w:rPr>
        <w:t>Средства обучения</w:t>
      </w:r>
    </w:p>
    <w:p w:rsidR="005551B6" w:rsidRPr="005551B6" w:rsidRDefault="005551B6" w:rsidP="005551B6">
      <w:pPr>
        <w:rPr>
          <w:rFonts w:ascii="Times New Roman" w:hAnsi="Times New Roman"/>
          <w:sz w:val="24"/>
          <w:szCs w:val="24"/>
        </w:rPr>
      </w:pPr>
      <w:r w:rsidRPr="005551B6">
        <w:rPr>
          <w:rFonts w:ascii="Times New Roman" w:hAnsi="Times New Roman"/>
          <w:sz w:val="24"/>
          <w:szCs w:val="24"/>
        </w:rPr>
        <w:t>Таблицы по темам учебника математики, чертежные принадлежности, портреты ученых математиков.</w:t>
      </w:r>
    </w:p>
    <w:p w:rsidR="005551B6" w:rsidRP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5551B6" w:rsidRDefault="005551B6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8807C2" w:rsidRPr="005551B6" w:rsidRDefault="008807C2" w:rsidP="005551B6">
      <w:pPr>
        <w:ind w:firstLine="709"/>
        <w:rPr>
          <w:rFonts w:ascii="Times New Roman" w:hAnsi="Times New Roman"/>
          <w:sz w:val="24"/>
          <w:szCs w:val="24"/>
        </w:rPr>
      </w:pPr>
    </w:p>
    <w:p w:rsidR="005551B6" w:rsidRDefault="005551B6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Default="00852310" w:rsidP="008807C2">
      <w:pPr>
        <w:pStyle w:val="ad"/>
        <w:spacing w:after="60" w:line="276" w:lineRule="auto"/>
      </w:pPr>
      <w:r>
        <w:lastRenderedPageBreak/>
        <w:t xml:space="preserve">Календарно-тематическое планирование </w:t>
      </w:r>
    </w:p>
    <w:p w:rsidR="00852310" w:rsidRDefault="00852310" w:rsidP="00852310">
      <w:pPr>
        <w:pStyle w:val="ad"/>
        <w:rPr>
          <w:b w:val="0"/>
          <w:bCs w:val="0"/>
          <w:i/>
          <w:iCs/>
          <w:sz w:val="24"/>
        </w:rPr>
      </w:pPr>
    </w:p>
    <w:tbl>
      <w:tblPr>
        <w:tblW w:w="5300" w:type="pct"/>
        <w:jc w:val="center"/>
        <w:tblLayout w:type="fixed"/>
        <w:tblLook w:val="0000"/>
      </w:tblPr>
      <w:tblGrid>
        <w:gridCol w:w="1024"/>
        <w:gridCol w:w="3082"/>
        <w:gridCol w:w="2816"/>
        <w:gridCol w:w="1599"/>
        <w:gridCol w:w="1624"/>
      </w:tblGrid>
      <w:tr w:rsidR="00852310" w:rsidTr="006A49F0">
        <w:trPr>
          <w:tblHeader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Плановые сроки</w:t>
            </w:r>
          </w:p>
          <w:p w:rsidR="00852310" w:rsidRDefault="00852310" w:rsidP="006A49F0">
            <w:pPr>
              <w:pStyle w:val="ad"/>
            </w:pPr>
            <w:r>
              <w:rPr>
                <w:b w:val="0"/>
                <w:sz w:val="20"/>
                <w:szCs w:val="20"/>
              </w:rPr>
              <w:t>прохождения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Скорректи-рованные</w:t>
            </w:r>
            <w:proofErr w:type="spellEnd"/>
            <w:proofErr w:type="gramEnd"/>
          </w:p>
          <w:p w:rsidR="00852310" w:rsidRDefault="00852310" w:rsidP="006A49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852310" w:rsidRDefault="00852310" w:rsidP="006A49F0">
            <w:pPr>
              <w:pStyle w:val="ad"/>
            </w:pPr>
            <w:r>
              <w:rPr>
                <w:b w:val="0"/>
                <w:sz w:val="20"/>
                <w:szCs w:val="20"/>
              </w:rPr>
              <w:t>прохождения</w:t>
            </w: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Десятичные дроби, действия с десятичными дробями.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Обыкновенные дроби, действия с обыкновенными дробями.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Проценты. Решение задач на проценты.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Числовая прямая и координатная плоскость.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Модуль числа. Геометрический смысл модуля.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136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Множество. Элемент множества.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Владеть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понятиями «множество, пустое множество, элемент множества, собственное подмножество», умеют задавать множество перечислением его элементов и с помощью характеристического свойства, изображать множества и подмножества с помощью кругов Эйлера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синтез как составление целого из частей для наиболее эффективного способа решения задач.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Создавать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и преобразовывать знаково-символические средства, модели и схемы для учебных и познавательных задач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Развивать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способность с помощью вопросов добывать недостающую информацию, регулируют собственную деятельность посредством письменной речи.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Формируют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представление о математическом языке.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136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Подмножество.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1361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Подмножество.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51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Числовые выражения.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Владеть  понятиями «числовое выражение, и выражение с переменными, среднее арифметическое, размах, мода, упорядоченный ряд, медиана числового ряда», умеют находить значение алгебраического выражения при заданных значениях переменных с помощью основных свой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ств сл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ожения и умножения чисел, сравнивать рациональные числа, находить область определения дробей с одной переменной в знаменателе.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Уметь самостоятельно планировать альтернативные пути достижения целей. 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Понимать сущность алгоритмических предписаний и умение действовать с предложенным алгоритмом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Развивать умение ясно и четко излагать свои мысли,</w:t>
            </w:r>
          </w:p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>ответственное отношение к учебе.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51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Статистические характеристики.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73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Статистические характеристики.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73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Выражения с переменными.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73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ind w:left="21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Проверочная 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степени с натуральным показателем.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степени с натуральным показателем, одночлена, стандартного вида одночлена, коэффициента одночлена, степени одночлена, свойства: степени с натуральным показателем, знака степени;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правила: доказательства тождеств.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Доказывать свойства степени с натуральным показателем. Вычислять значение выражений с переменными. Выполнять умножение одночленов и возведение одночлена в степень. Приводить одночлен к стандартному виду.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степени с натуральным показателем.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и деление степеней.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Одночлен. Умножение одночленов.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Одночлен. Умножение одночленов.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одночлена в степень.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trHeight w:val="34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одночлена в степень.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</w:pPr>
          </w:p>
        </w:tc>
      </w:tr>
      <w:tr w:rsidR="0085231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ind w:left="21"/>
              <w:jc w:val="left"/>
            </w:pPr>
            <w:r>
              <w:rPr>
                <w:i/>
                <w:iCs/>
                <w:sz w:val="20"/>
                <w:szCs w:val="20"/>
              </w:rPr>
              <w:t>Контрольная работа № 1 Одночлены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Многочлен. Вычисление значений многочлена.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тождественно равных выражений, тождества, многочлена, степени многочлена;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свойства: степени с натуральным показателем, знака степени;</w:t>
            </w:r>
          </w:p>
          <w:p w:rsidR="00852310" w:rsidRDefault="0085231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правила: доказательства тождеств, умножения одночлена на многочлен, умножения многочленов.</w:t>
            </w:r>
          </w:p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 xml:space="preserve">Вычислять значение выражений с переменными. Применять свойства степени для преобразования выражений.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85231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Многочлен. Вычисление значений многочлена.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85231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Pr="007F0E3D" w:rsidRDefault="0085231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Стандартный вид многочлена.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310" w:rsidRDefault="0085231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2310" w:rsidRDefault="00852310" w:rsidP="006A49F0">
            <w:pPr>
              <w:pStyle w:val="ad"/>
              <w:snapToGrid w:val="0"/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color w:val="FF000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Сложение и вычитание многочленов.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Умножение одночлена на многочлен.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многочлена на многочлен.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многочлена на многочлен.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дополнительных упражнений по теме «Многочлены».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C71901">
            <w:pPr>
              <w:pStyle w:val="ad"/>
              <w:ind w:left="27"/>
              <w:jc w:val="both"/>
            </w:pPr>
            <w:r>
              <w:rPr>
                <w:i/>
                <w:iCs/>
                <w:sz w:val="20"/>
                <w:szCs w:val="20"/>
              </w:rPr>
              <w:t>Проверочная работа  по теме «Многочлены»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Уравнение и его корни.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Линейное уравнение с одной переменной.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Линейное уравнение с одной переменной.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линейным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линейным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линейным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уравнений.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ind w:left="27"/>
              <w:jc w:val="both"/>
            </w:pPr>
            <w:r>
              <w:rPr>
                <w:i/>
                <w:iCs/>
                <w:sz w:val="20"/>
                <w:szCs w:val="20"/>
              </w:rPr>
              <w:t>Контрольная работа № 2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тождественно равных выражений, тождества;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правила: доказательства тождеств.</w:t>
            </w:r>
          </w:p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>Вычислять значение выражений с переменными. Применять свойства степени для преобразования выражений. Выполнять разложение многочлена на множители способом вынесения общего множителя за скобки, способом группировки. Использовать указанные преобразования в процессе решения уравнений, доказательства  утверждений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Вынесение общего множителя за скобки.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группировки.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Вычисления. Доказательство тождеств.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Вычисления. Доказательство тождеств.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Pr="007C4EAA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Решение уравнений с помощью разложения на множители.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ind w:left="27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Проверочная работа по теме</w:t>
            </w:r>
          </w:p>
          <w:p w:rsidR="006A49F0" w:rsidRDefault="006A49F0" w:rsidP="006A49F0">
            <w:pPr>
              <w:pStyle w:val="ad"/>
              <w:ind w:left="27"/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 « Разложение многочленов на множители «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Вычислять значение выражений с переменными. Выполнять разложение многочлена на множители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Умножение разности двух выражений на их сумму.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Разложение разности квадратов на множители.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Разложение разности квадратов на множители.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в квадрат суммы и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Разложение на множители с помощью формул квадрата суммы и квадрата разности.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Квадратный трёхчлен.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Квадрат суммы нескольких слагаемых.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в куб суммы и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Возведение в куб суммы и разности.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Разложение на множители суммы и разности кубов. 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Разложение на множители разности </w:t>
            </w:r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n</w:t>
            </w:r>
            <w:r>
              <w:rPr>
                <w:b w:val="0"/>
                <w:bCs w:val="0"/>
                <w:i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</w:rPr>
              <w:t>х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</w:rPr>
              <w:t xml:space="preserve"> степеней.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Различные способы разложения многочленов на множители.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Различные способы разложения многочленов на множители. 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Решение дополнительных упражнений к теме 6.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ind w:left="27"/>
              <w:jc w:val="left"/>
            </w:pPr>
            <w:r>
              <w:rPr>
                <w:i/>
                <w:iCs/>
                <w:sz w:val="20"/>
                <w:szCs w:val="20"/>
              </w:rPr>
              <w:t>Контрольная работа № 3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9E116E" w:rsidRDefault="006A49F0" w:rsidP="006A49F0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Что такое функция.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График функции.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График функции.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Прямая пропорциональность.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Прямая пропорциональность.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Линейная функция и ее график.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Взаимное расположение графиков линейных функций.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Взаимное расположение графиков линейных функций.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Функции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</w:t>
            </w:r>
            <w:r>
              <w:rPr>
                <w:b w:val="0"/>
                <w:bCs w:val="0"/>
                <w:sz w:val="20"/>
                <w:szCs w:val="20"/>
              </w:rPr>
              <w:t xml:space="preserve"> =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bCs w:val="0"/>
                <w:sz w:val="20"/>
                <w:szCs w:val="20"/>
              </w:rPr>
              <w:t>. Степенная функция с четным показателем.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Функции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y</w:t>
            </w:r>
            <w:r>
              <w:rPr>
                <w:b w:val="0"/>
                <w:bCs w:val="0"/>
                <w:sz w:val="20"/>
                <w:szCs w:val="20"/>
              </w:rPr>
              <w:t xml:space="preserve"> =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x</w:t>
            </w:r>
            <w:r>
              <w:rPr>
                <w:b w:val="0"/>
                <w:bCs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bCs w:val="0"/>
                <w:sz w:val="20"/>
                <w:szCs w:val="20"/>
              </w:rPr>
              <w:t>. Степенная функция с нечетным показателем.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C71901">
            <w:pPr>
              <w:pStyle w:val="ad"/>
              <w:jc w:val="left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8313B8">
            <w:pPr>
              <w:pStyle w:val="ad"/>
              <w:jc w:val="left"/>
            </w:pPr>
            <w:r>
              <w:rPr>
                <w:i/>
                <w:iCs/>
                <w:sz w:val="20"/>
                <w:szCs w:val="20"/>
              </w:rPr>
              <w:t>Контрольная работа №</w:t>
            </w:r>
            <w:r w:rsidR="008313B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Уравнение с двумя переменными.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Приводить примеры: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Определять, является ли пара чисел решением данного уравнения с двумя переменными.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Формулировать: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определения: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свойства уравнений с двумя переменными.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Описывать: свойства графика линейного уравнения в зависимости от значений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Строить график линейного уравнения с двумя переменными. Решать системы двух линейных уравнений с двумя переменными.</w:t>
            </w:r>
          </w:p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sz w:val="18"/>
                <w:szCs w:val="18"/>
              </w:rPr>
              <w:t>Решать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Уравнение с двумя переменными.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Линейное уравнение с двумя переменными и его график.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линейных уравнений в целых числах.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линейных уравнений в целых числах.</w:t>
            </w:r>
          </w:p>
          <w:p w:rsidR="006A49F0" w:rsidRDefault="006A49F0" w:rsidP="00C71901">
            <w:pPr>
              <w:pStyle w:val="ad"/>
              <w:jc w:val="both"/>
            </w:pPr>
            <w:r>
              <w:rPr>
                <w:b w:val="0"/>
                <w:bCs w:val="0"/>
                <w:i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Система линейных уравнений. Графическое решение системы.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4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подстановки.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подстановки.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Способ сложения.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Решение задач с помощью систем уравнений.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Системы линейных уравнений с тремя переменными.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2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FD3E6D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 xml:space="preserve">Системы линейных уравнений с тремя переменными. 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6A49F0" w:rsidTr="006A49F0">
        <w:trPr>
          <w:trHeight w:val="39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8313B8" w:rsidRDefault="00FD3E6D" w:rsidP="00FD3E6D">
            <w:pPr>
              <w:pStyle w:val="ad"/>
              <w:ind w:left="-11"/>
              <w:jc w:val="left"/>
              <w:rPr>
                <w:b w:val="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Системы линейных уравнений с тремя переменными. </w:t>
            </w:r>
            <w:r>
              <w:rPr>
                <w:b w:val="0"/>
                <w:bCs w:val="0"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i/>
                <w:i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iCs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Cs w:val="0"/>
                <w:i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6A49F0" w:rsidTr="006A49F0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Pr="007F0E3D" w:rsidRDefault="006A49F0" w:rsidP="00852310">
            <w:pPr>
              <w:pStyle w:val="ad"/>
              <w:numPr>
                <w:ilvl w:val="0"/>
                <w:numId w:val="35"/>
              </w:numPr>
              <w:rPr>
                <w:b w:val="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F0" w:rsidRDefault="006A49F0" w:rsidP="006A49F0">
            <w:pPr>
              <w:pStyle w:val="ad"/>
              <w:spacing w:line="276" w:lineRule="auto"/>
              <w:jc w:val="both"/>
            </w:pPr>
            <w:r>
              <w:rPr>
                <w:b w:val="0"/>
                <w:bCs w:val="0"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9F0" w:rsidRDefault="006A49F0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C71901" w:rsidTr="00D92CF2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901" w:rsidRPr="00C71901" w:rsidRDefault="00C71901" w:rsidP="00C71901">
            <w:pPr>
              <w:pStyle w:val="ad"/>
              <w:snapToGrid w:val="0"/>
              <w:rPr>
                <w:b w:val="0"/>
                <w:bCs w:val="0"/>
                <w:sz w:val="24"/>
              </w:rPr>
            </w:pPr>
            <w:r w:rsidRPr="00C71901">
              <w:rPr>
                <w:b w:val="0"/>
                <w:bCs w:val="0"/>
                <w:sz w:val="24"/>
              </w:rPr>
              <w:t>101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Pr="00C71901" w:rsidRDefault="00C71901">
            <w:pPr>
              <w:rPr>
                <w:rFonts w:ascii="Times New Roman" w:hAnsi="Times New Roman"/>
              </w:rPr>
            </w:pPr>
            <w:r w:rsidRPr="00C71901">
              <w:rPr>
                <w:rFonts w:ascii="Times New Roman" w:hAnsi="Times New Roman"/>
                <w:bCs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  <w:tr w:rsidR="00C71901" w:rsidTr="00D92CF2">
        <w:trPr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901" w:rsidRPr="00C71901" w:rsidRDefault="00C71901" w:rsidP="00C71901">
            <w:pPr>
              <w:pStyle w:val="ad"/>
              <w:snapToGrid w:val="0"/>
              <w:rPr>
                <w:b w:val="0"/>
                <w:bCs w:val="0"/>
                <w:sz w:val="24"/>
              </w:rPr>
            </w:pPr>
            <w:r w:rsidRPr="00C71901">
              <w:rPr>
                <w:b w:val="0"/>
                <w:bCs w:val="0"/>
                <w:sz w:val="24"/>
              </w:rPr>
              <w:t>102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Pr="00C71901" w:rsidRDefault="00C71901">
            <w:pPr>
              <w:rPr>
                <w:rFonts w:ascii="Times New Roman" w:hAnsi="Times New Roman"/>
              </w:rPr>
            </w:pPr>
            <w:r w:rsidRPr="00C71901">
              <w:rPr>
                <w:rFonts w:ascii="Times New Roman" w:hAnsi="Times New Roman"/>
                <w:bCs/>
                <w:sz w:val="20"/>
                <w:szCs w:val="20"/>
              </w:rPr>
              <w:t>Итоговое повторение курса 7 класса.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901" w:rsidRDefault="00C71901" w:rsidP="006A49F0">
            <w:pPr>
              <w:pStyle w:val="ad"/>
              <w:snapToGrid w:val="0"/>
              <w:rPr>
                <w:b w:val="0"/>
                <w:bCs w:val="0"/>
                <w:sz w:val="24"/>
              </w:rPr>
            </w:pPr>
          </w:p>
        </w:tc>
      </w:tr>
    </w:tbl>
    <w:p w:rsidR="00852310" w:rsidRDefault="00852310">
      <w:pPr>
        <w:rPr>
          <w:rFonts w:ascii="Times New Roman" w:hAnsi="Times New Roman"/>
          <w:sz w:val="24"/>
          <w:szCs w:val="24"/>
        </w:rPr>
      </w:pPr>
    </w:p>
    <w:p w:rsidR="00852310" w:rsidRPr="005551B6" w:rsidRDefault="00852310">
      <w:pPr>
        <w:rPr>
          <w:rFonts w:ascii="Times New Roman" w:hAnsi="Times New Roman"/>
          <w:sz w:val="24"/>
          <w:szCs w:val="24"/>
        </w:rPr>
        <w:sectPr w:rsidR="00852310" w:rsidRPr="005551B6" w:rsidSect="000114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1B6" w:rsidRPr="005551B6" w:rsidRDefault="005551B6" w:rsidP="00852310">
      <w:pPr>
        <w:rPr>
          <w:rFonts w:ascii="Times New Roman" w:hAnsi="Times New Roman"/>
          <w:sz w:val="24"/>
          <w:szCs w:val="24"/>
        </w:rPr>
      </w:pPr>
    </w:p>
    <w:sectPr w:rsidR="005551B6" w:rsidRPr="005551B6" w:rsidSect="00555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145"/>
    <w:multiLevelType w:val="hybridMultilevel"/>
    <w:tmpl w:val="6F2E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678"/>
    <w:multiLevelType w:val="hybridMultilevel"/>
    <w:tmpl w:val="C18C9D3C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64607"/>
    <w:multiLevelType w:val="multilevel"/>
    <w:tmpl w:val="C6E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12258"/>
    <w:multiLevelType w:val="hybridMultilevel"/>
    <w:tmpl w:val="857E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5B70"/>
    <w:multiLevelType w:val="hybridMultilevel"/>
    <w:tmpl w:val="1DFC94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3756"/>
    <w:multiLevelType w:val="hybridMultilevel"/>
    <w:tmpl w:val="60AA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B2465"/>
    <w:multiLevelType w:val="hybridMultilevel"/>
    <w:tmpl w:val="333E26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F7DD7"/>
    <w:multiLevelType w:val="hybridMultilevel"/>
    <w:tmpl w:val="D01A1C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6C9B"/>
    <w:multiLevelType w:val="hybridMultilevel"/>
    <w:tmpl w:val="4C4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30419"/>
    <w:multiLevelType w:val="hybridMultilevel"/>
    <w:tmpl w:val="C6ECBE6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D1BFC"/>
    <w:multiLevelType w:val="hybridMultilevel"/>
    <w:tmpl w:val="AE1C19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>
    <w:nsid w:val="39900169"/>
    <w:multiLevelType w:val="hybridMultilevel"/>
    <w:tmpl w:val="9288F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53478"/>
    <w:multiLevelType w:val="multilevel"/>
    <w:tmpl w:val="5902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698B"/>
    <w:multiLevelType w:val="hybridMultilevel"/>
    <w:tmpl w:val="7D8844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808D7"/>
    <w:multiLevelType w:val="hybridMultilevel"/>
    <w:tmpl w:val="BF42B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9302B"/>
    <w:multiLevelType w:val="hybridMultilevel"/>
    <w:tmpl w:val="19C648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4C1727"/>
    <w:multiLevelType w:val="hybridMultilevel"/>
    <w:tmpl w:val="CE869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6715D"/>
    <w:multiLevelType w:val="hybridMultilevel"/>
    <w:tmpl w:val="80CEC5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2C67E3"/>
    <w:multiLevelType w:val="hybridMultilevel"/>
    <w:tmpl w:val="5A70FE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A7BED"/>
    <w:multiLevelType w:val="hybridMultilevel"/>
    <w:tmpl w:val="FB64C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7498B"/>
    <w:multiLevelType w:val="hybridMultilevel"/>
    <w:tmpl w:val="5EFEA5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6ED0"/>
    <w:multiLevelType w:val="hybridMultilevel"/>
    <w:tmpl w:val="FC5A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6FF2"/>
    <w:multiLevelType w:val="hybridMultilevel"/>
    <w:tmpl w:val="F66E7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D2B69"/>
    <w:multiLevelType w:val="hybridMultilevel"/>
    <w:tmpl w:val="EF2AD140"/>
    <w:lvl w:ilvl="0" w:tplc="7C507A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254C0"/>
    <w:multiLevelType w:val="hybridMultilevel"/>
    <w:tmpl w:val="0A36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17EC3"/>
    <w:multiLevelType w:val="hybridMultilevel"/>
    <w:tmpl w:val="C38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71E60"/>
    <w:multiLevelType w:val="hybridMultilevel"/>
    <w:tmpl w:val="E0FE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23"/>
  </w:num>
  <w:num w:numId="5">
    <w:abstractNumId w:val="15"/>
  </w:num>
  <w:num w:numId="6">
    <w:abstractNumId w:val="30"/>
  </w:num>
  <w:num w:numId="7">
    <w:abstractNumId w:val="29"/>
  </w:num>
  <w:num w:numId="8">
    <w:abstractNumId w:val="6"/>
  </w:num>
  <w:num w:numId="9">
    <w:abstractNumId w:val="12"/>
  </w:num>
  <w:num w:numId="10">
    <w:abstractNumId w:val="32"/>
  </w:num>
  <w:num w:numId="11">
    <w:abstractNumId w:val="1"/>
  </w:num>
  <w:num w:numId="12">
    <w:abstractNumId w:val="18"/>
  </w:num>
  <w:num w:numId="13">
    <w:abstractNumId w:val="17"/>
  </w:num>
  <w:num w:numId="14">
    <w:abstractNumId w:val="31"/>
  </w:num>
  <w:num w:numId="15">
    <w:abstractNumId w:val="25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34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8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5"/>
  </w:num>
  <w:num w:numId="31">
    <w:abstractNumId w:val="13"/>
  </w:num>
  <w:num w:numId="32">
    <w:abstractNumId w:val="27"/>
  </w:num>
  <w:num w:numId="33">
    <w:abstractNumId w:val="9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1B6"/>
    <w:rsid w:val="0001148F"/>
    <w:rsid w:val="001B05AE"/>
    <w:rsid w:val="004A72C4"/>
    <w:rsid w:val="004F2CB0"/>
    <w:rsid w:val="00525B06"/>
    <w:rsid w:val="005551B6"/>
    <w:rsid w:val="006A49F0"/>
    <w:rsid w:val="00700D68"/>
    <w:rsid w:val="008313B8"/>
    <w:rsid w:val="00852310"/>
    <w:rsid w:val="008807C2"/>
    <w:rsid w:val="008A695E"/>
    <w:rsid w:val="008D7F28"/>
    <w:rsid w:val="00AC76FE"/>
    <w:rsid w:val="00B63347"/>
    <w:rsid w:val="00C71901"/>
    <w:rsid w:val="00D7352C"/>
    <w:rsid w:val="00FD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51B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51B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51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5551B6"/>
    <w:pPr>
      <w:widowControl w:val="0"/>
      <w:autoSpaceDE w:val="0"/>
      <w:autoSpaceDN w:val="0"/>
      <w:adjustRightInd w:val="0"/>
      <w:spacing w:after="0" w:line="195" w:lineRule="exact"/>
      <w:ind w:firstLine="398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11">
    <w:name w:val="Знак1"/>
    <w:basedOn w:val="a"/>
    <w:rsid w:val="005551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3">
    <w:name w:val="Текст сноски Знак"/>
    <w:basedOn w:val="a0"/>
    <w:link w:val="a4"/>
    <w:semiHidden/>
    <w:rsid w:val="00555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5551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551B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551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5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551B6"/>
  </w:style>
  <w:style w:type="paragraph" w:styleId="aa">
    <w:name w:val="List Paragraph"/>
    <w:basedOn w:val="a"/>
    <w:qFormat/>
    <w:rsid w:val="005551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55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55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5551B6"/>
  </w:style>
  <w:style w:type="paragraph" w:customStyle="1" w:styleId="ad">
    <w:name w:val="Заголовок"/>
    <w:basedOn w:val="a"/>
    <w:next w:val="ae"/>
    <w:rsid w:val="0085231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8523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523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teacher.fio.ru" TargetMode="External"/><Relationship Id="rId18" Type="http://schemas.openxmlformats.org/officeDocument/2006/relationships/hyperlink" Target="http://www.encyclopedi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kokch.kts.ru/cdo/" TargetMode="External"/><Relationship Id="rId17" Type="http://schemas.openxmlformats.org/officeDocument/2006/relationships/hyperlink" Target="http://www.rubr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.k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edu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uic.ssu.samara.ru/~nauka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edu.secna.ru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2023-10-09T02:24:00Z</dcterms:created>
  <dcterms:modified xsi:type="dcterms:W3CDTF">2024-02-05T13:00:00Z</dcterms:modified>
</cp:coreProperties>
</file>