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2" w:rsidRDefault="00237882" w:rsidP="0067206B">
      <w:pPr>
        <w:pStyle w:val="a3"/>
        <w:spacing w:before="89"/>
        <w:ind w:left="109"/>
        <w:rPr>
          <w:rFonts w:ascii="Trebuchet MS" w:hAnsi="Trebuchet MS"/>
        </w:rPr>
      </w:pPr>
    </w:p>
    <w:p w:rsidR="00237882" w:rsidRPr="0067206B" w:rsidRDefault="00F908DE" w:rsidP="0067206B">
      <w:pPr>
        <w:pStyle w:val="a3"/>
        <w:rPr>
          <w:rFonts w:ascii="Trebuchet MS"/>
          <w:sz w:val="2"/>
        </w:rPr>
      </w:pPr>
      <w:r>
        <w:br w:type="column"/>
      </w:r>
      <w:r>
        <w:lastRenderedPageBreak/>
        <w:br w:type="column"/>
      </w:r>
    </w:p>
    <w:p w:rsidR="00237882" w:rsidRDefault="00237882">
      <w:pPr>
        <w:pStyle w:val="a3"/>
        <w:rPr>
          <w:rFonts w:ascii="Trebuchet MS"/>
          <w:sz w:val="28"/>
        </w:rPr>
      </w:pPr>
    </w:p>
    <w:p w:rsidR="00237882" w:rsidRDefault="00237882">
      <w:pPr>
        <w:pStyle w:val="a3"/>
        <w:spacing w:before="8"/>
        <w:rPr>
          <w:rFonts w:ascii="Trebuchet MS"/>
          <w:sz w:val="22"/>
        </w:rPr>
      </w:pPr>
    </w:p>
    <w:p w:rsidR="00237882" w:rsidRDefault="00F908DE">
      <w:pPr>
        <w:pStyle w:val="a4"/>
        <w:spacing w:line="278" w:lineRule="auto"/>
      </w:pPr>
      <w:r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65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</w:p>
    <w:p w:rsidR="00237882" w:rsidRDefault="00237882">
      <w:pPr>
        <w:spacing w:line="278" w:lineRule="auto"/>
        <w:sectPr w:rsidR="00237882">
          <w:type w:val="continuous"/>
          <w:pgSz w:w="11910" w:h="16840"/>
          <w:pgMar w:top="200" w:right="1020" w:bottom="280" w:left="320" w:header="720" w:footer="720" w:gutter="0"/>
          <w:cols w:num="3" w:space="720" w:equalWidth="0">
            <w:col w:w="774" w:space="40"/>
            <w:col w:w="762" w:space="1662"/>
            <w:col w:w="7332"/>
          </w:cols>
        </w:sectPr>
      </w:pPr>
    </w:p>
    <w:p w:rsidR="00237882" w:rsidRDefault="00237882">
      <w:pPr>
        <w:pStyle w:val="a3"/>
        <w:spacing w:before="2"/>
        <w:rPr>
          <w:b/>
          <w:sz w:val="21"/>
        </w:rPr>
      </w:pPr>
    </w:p>
    <w:p w:rsidR="00237882" w:rsidRDefault="00F908DE">
      <w:pPr>
        <w:pStyle w:val="a3"/>
        <w:spacing w:before="88" w:line="276" w:lineRule="auto"/>
        <w:ind w:left="812" w:right="111" w:firstLine="271"/>
        <w:jc w:val="both"/>
      </w:pPr>
      <w:proofErr w:type="gramStart"/>
      <w:r>
        <w:rPr>
          <w:color w:val="0D0D0D"/>
        </w:rPr>
        <w:t>Рабочая программа учебного предмета «Русский язык» для обучающихся на уровне</w:t>
      </w:r>
      <w:r>
        <w:rPr>
          <w:color w:val="0D0D0D"/>
          <w:spacing w:val="-62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составлена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 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Требований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 результатам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освоения 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общего образования ФГОС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НОО и ориентирована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целевые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приоритеты,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сформулированные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в рабочей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программе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МБОУ</w:t>
      </w:r>
      <w:proofErr w:type="gramEnd"/>
    </w:p>
    <w:p w:rsidR="00237882" w:rsidRDefault="00F908DE">
      <w:pPr>
        <w:pStyle w:val="a3"/>
        <w:ind w:left="812"/>
      </w:pPr>
      <w:r>
        <w:rPr>
          <w:color w:val="0D0D0D"/>
        </w:rPr>
        <w:t>«</w:t>
      </w:r>
      <w:proofErr w:type="spellStart"/>
      <w:r>
        <w:rPr>
          <w:color w:val="0D0D0D"/>
        </w:rPr>
        <w:t>Устино</w:t>
      </w:r>
      <w:proofErr w:type="spellEnd"/>
      <w:r>
        <w:rPr>
          <w:color w:val="0D0D0D"/>
        </w:rPr>
        <w:t xml:space="preserve"> – </w:t>
      </w:r>
      <w:proofErr w:type="spellStart"/>
      <w:r>
        <w:rPr>
          <w:color w:val="0D0D0D"/>
        </w:rPr>
        <w:t>Копьевская</w:t>
      </w:r>
      <w:proofErr w:type="spellEnd"/>
      <w:r>
        <w:rPr>
          <w:color w:val="0D0D0D"/>
        </w:rPr>
        <w:t xml:space="preserve"> СОШ</w:t>
      </w:r>
      <w:r>
        <w:rPr>
          <w:color w:val="0D0D0D"/>
        </w:rPr>
        <w:t>».</w:t>
      </w:r>
    </w:p>
    <w:p w:rsidR="00237882" w:rsidRDefault="00F908DE">
      <w:pPr>
        <w:pStyle w:val="a3"/>
        <w:spacing w:before="47" w:line="276" w:lineRule="auto"/>
        <w:ind w:left="812" w:right="112" w:firstLine="271"/>
        <w:jc w:val="both"/>
      </w:pPr>
      <w:r>
        <w:rPr>
          <w:color w:val="0D0D0D"/>
        </w:rPr>
        <w:t>В начальной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изучение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русского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языка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имеет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особое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 развитии</w:t>
      </w:r>
      <w:r>
        <w:rPr>
          <w:color w:val="0D0D0D"/>
          <w:spacing w:val="-62"/>
        </w:rPr>
        <w:t xml:space="preserve"> </w:t>
      </w:r>
      <w:r>
        <w:rPr>
          <w:color w:val="0D0D0D"/>
        </w:rPr>
        <w:t>младшего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школьника.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Приобретенные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им знания,</w:t>
      </w:r>
      <w:r>
        <w:rPr>
          <w:color w:val="0D0D0D"/>
          <w:spacing w:val="65"/>
        </w:rPr>
        <w:t xml:space="preserve"> </w:t>
      </w:r>
      <w:r>
        <w:rPr>
          <w:color w:val="0D0D0D"/>
        </w:rPr>
        <w:t>опыт   выполнения   предметных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 универсальных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действий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 материале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ру</w:t>
      </w:r>
      <w:r>
        <w:rPr>
          <w:color w:val="0D0D0D"/>
        </w:rPr>
        <w:t>сского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языка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станут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фундаментом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 основном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звене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школы, 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также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будут востребованы в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жизни.</w:t>
      </w:r>
    </w:p>
    <w:p w:rsidR="00237882" w:rsidRDefault="00F908DE">
      <w:pPr>
        <w:pStyle w:val="a3"/>
        <w:spacing w:line="276" w:lineRule="auto"/>
        <w:ind w:left="812" w:right="113" w:firstLine="271"/>
        <w:jc w:val="both"/>
        <w:rPr>
          <w:b/>
        </w:rPr>
      </w:pPr>
      <w:r>
        <w:rPr>
          <w:color w:val="0D0D0D"/>
        </w:rPr>
        <w:t>Изучение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русского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языка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 начальной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направлено</w:t>
      </w:r>
      <w:r>
        <w:rPr>
          <w:color w:val="0D0D0D"/>
          <w:spacing w:val="66"/>
        </w:rPr>
        <w:t xml:space="preserve"> </w:t>
      </w:r>
      <w:r>
        <w:rPr>
          <w:color w:val="0D0D0D"/>
        </w:rPr>
        <w:t>на достижение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следующих</w:t>
      </w:r>
      <w:r>
        <w:rPr>
          <w:color w:val="0D0D0D"/>
          <w:spacing w:val="2"/>
        </w:rPr>
        <w:t xml:space="preserve"> </w:t>
      </w:r>
      <w:r>
        <w:rPr>
          <w:b/>
          <w:color w:val="0D0D0D"/>
        </w:rPr>
        <w:t>целей:</w:t>
      </w:r>
    </w:p>
    <w:p w:rsidR="00237882" w:rsidRDefault="00F908DE">
      <w:pPr>
        <w:pStyle w:val="a5"/>
        <w:numPr>
          <w:ilvl w:val="0"/>
          <w:numId w:val="1"/>
        </w:numPr>
        <w:tabs>
          <w:tab w:val="left" w:pos="1085"/>
        </w:tabs>
        <w:spacing w:line="276" w:lineRule="auto"/>
        <w:ind w:right="113"/>
        <w:rPr>
          <w:sz w:val="26"/>
        </w:rPr>
      </w:pPr>
      <w:proofErr w:type="gramStart"/>
      <w:r>
        <w:rPr>
          <w:color w:val="0D0D0D"/>
          <w:sz w:val="26"/>
        </w:rPr>
        <w:t>приобретение      младшими      школьниками      первоначальных      представлений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 многообразии языков и культур на территории Российской Федерации, о языке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как одной из главных духовно-нравственных ценностей народа; понимание роли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языка как основного ср</w:t>
      </w:r>
      <w:r>
        <w:rPr>
          <w:color w:val="0D0D0D"/>
          <w:sz w:val="26"/>
        </w:rPr>
        <w:t>едства общения; осознание значения русского языка как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государственного языка Российской Федерации; понимание роли русского языка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 xml:space="preserve">как   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языка     межнационального     общения;     осознание     правильной     устной</w:t>
      </w:r>
      <w:r>
        <w:rPr>
          <w:color w:val="0D0D0D"/>
          <w:spacing w:val="-62"/>
          <w:sz w:val="26"/>
        </w:rPr>
        <w:t xml:space="preserve"> </w:t>
      </w:r>
      <w:r>
        <w:rPr>
          <w:color w:val="0D0D0D"/>
          <w:sz w:val="26"/>
        </w:rPr>
        <w:t>и</w:t>
      </w:r>
      <w:r>
        <w:rPr>
          <w:color w:val="0D0D0D"/>
          <w:spacing w:val="-1"/>
          <w:sz w:val="26"/>
        </w:rPr>
        <w:t xml:space="preserve"> </w:t>
      </w:r>
      <w:r>
        <w:rPr>
          <w:color w:val="0D0D0D"/>
          <w:sz w:val="26"/>
        </w:rPr>
        <w:t>письменной</w:t>
      </w:r>
      <w:r>
        <w:rPr>
          <w:color w:val="0D0D0D"/>
          <w:spacing w:val="2"/>
          <w:sz w:val="26"/>
        </w:rPr>
        <w:t xml:space="preserve"> </w:t>
      </w:r>
      <w:r>
        <w:rPr>
          <w:color w:val="0D0D0D"/>
          <w:sz w:val="26"/>
        </w:rPr>
        <w:t>речи как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показателя</w:t>
      </w:r>
      <w:r>
        <w:rPr>
          <w:color w:val="0D0D0D"/>
          <w:spacing w:val="-1"/>
          <w:sz w:val="26"/>
        </w:rPr>
        <w:t xml:space="preserve"> </w:t>
      </w:r>
      <w:r>
        <w:rPr>
          <w:color w:val="0D0D0D"/>
          <w:sz w:val="26"/>
        </w:rPr>
        <w:t>общей</w:t>
      </w:r>
      <w:r>
        <w:rPr>
          <w:color w:val="0D0D0D"/>
          <w:spacing w:val="-1"/>
          <w:sz w:val="26"/>
        </w:rPr>
        <w:t xml:space="preserve"> </w:t>
      </w:r>
      <w:r>
        <w:rPr>
          <w:color w:val="0D0D0D"/>
          <w:sz w:val="26"/>
        </w:rPr>
        <w:t>к</w:t>
      </w:r>
      <w:r>
        <w:rPr>
          <w:color w:val="0D0D0D"/>
          <w:sz w:val="26"/>
        </w:rPr>
        <w:t>ультуры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человека</w:t>
      </w:r>
      <w:r>
        <w:rPr>
          <w:color w:val="212121"/>
          <w:sz w:val="26"/>
        </w:rPr>
        <w:t>;</w:t>
      </w:r>
      <w:proofErr w:type="gramEnd"/>
    </w:p>
    <w:p w:rsidR="00237882" w:rsidRDefault="00F908DE">
      <w:pPr>
        <w:pStyle w:val="a5"/>
        <w:numPr>
          <w:ilvl w:val="0"/>
          <w:numId w:val="1"/>
        </w:numPr>
        <w:tabs>
          <w:tab w:val="left" w:pos="1085"/>
        </w:tabs>
        <w:spacing w:line="276" w:lineRule="auto"/>
        <w:ind w:right="112"/>
        <w:rPr>
          <w:sz w:val="26"/>
        </w:rPr>
      </w:pPr>
      <w:r>
        <w:rPr>
          <w:color w:val="212121"/>
          <w:sz w:val="26"/>
        </w:rPr>
        <w:t>овладение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основными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видами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речевой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деятельности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 основе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первоначальных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представлений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 нормах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современного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русского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литературного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языка: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аудированием</w:t>
      </w:r>
      <w:proofErr w:type="spellEnd"/>
      <w:r>
        <w:rPr>
          <w:color w:val="212121"/>
          <w:sz w:val="26"/>
        </w:rPr>
        <w:t>,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говорением,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чтением,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письмом;</w:t>
      </w:r>
    </w:p>
    <w:p w:rsidR="00237882" w:rsidRDefault="00F908DE">
      <w:pPr>
        <w:pStyle w:val="a5"/>
        <w:numPr>
          <w:ilvl w:val="0"/>
          <w:numId w:val="1"/>
        </w:numPr>
        <w:tabs>
          <w:tab w:val="left" w:pos="1085"/>
          <w:tab w:val="left" w:pos="3658"/>
          <w:tab w:val="left" w:pos="5824"/>
          <w:tab w:val="left" w:pos="8410"/>
        </w:tabs>
        <w:spacing w:line="276" w:lineRule="auto"/>
        <w:rPr>
          <w:sz w:val="26"/>
        </w:rPr>
      </w:pPr>
      <w:r>
        <w:rPr>
          <w:color w:val="212121"/>
          <w:sz w:val="26"/>
        </w:rPr>
        <w:t>овладение первоначальными научными представлениями о системе русского языка:</w:t>
      </w:r>
      <w:r>
        <w:rPr>
          <w:color w:val="212121"/>
          <w:spacing w:val="-62"/>
          <w:sz w:val="26"/>
        </w:rPr>
        <w:t xml:space="preserve"> </w:t>
      </w:r>
      <w:proofErr w:type="gramStart"/>
      <w:r>
        <w:rPr>
          <w:color w:val="212121"/>
          <w:sz w:val="26"/>
        </w:rPr>
        <w:t xml:space="preserve">фонетике, графике, лексике, </w:t>
      </w:r>
      <w:proofErr w:type="spellStart"/>
      <w:r>
        <w:rPr>
          <w:color w:val="212121"/>
          <w:sz w:val="26"/>
        </w:rPr>
        <w:t>морфемике</w:t>
      </w:r>
      <w:proofErr w:type="spellEnd"/>
      <w:r>
        <w:rPr>
          <w:color w:val="212121"/>
          <w:sz w:val="26"/>
        </w:rPr>
        <w:t>, морфологии и синтаксисе; об основных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единицах языка, их признаках и особенностях употребления в речи; использование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 речевой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деятельности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</w:t>
      </w:r>
      <w:r>
        <w:rPr>
          <w:color w:val="212121"/>
          <w:sz w:val="26"/>
        </w:rPr>
        <w:t>орм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современного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русского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литературного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языка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(орфоэпических,</w:t>
      </w:r>
      <w:r>
        <w:rPr>
          <w:color w:val="212121"/>
          <w:sz w:val="26"/>
        </w:rPr>
        <w:tab/>
        <w:t>лексических,</w:t>
      </w:r>
      <w:r>
        <w:rPr>
          <w:color w:val="212121"/>
          <w:sz w:val="26"/>
        </w:rPr>
        <w:tab/>
        <w:t>грамматических,</w:t>
      </w:r>
      <w:r>
        <w:rPr>
          <w:color w:val="212121"/>
          <w:sz w:val="26"/>
        </w:rPr>
        <w:tab/>
        <w:t>орфографических,</w:t>
      </w:r>
      <w:r>
        <w:rPr>
          <w:color w:val="212121"/>
          <w:spacing w:val="-63"/>
          <w:sz w:val="26"/>
        </w:rPr>
        <w:t xml:space="preserve"> </w:t>
      </w:r>
      <w:r>
        <w:rPr>
          <w:color w:val="212121"/>
          <w:sz w:val="26"/>
        </w:rPr>
        <w:t>пунктуационных)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речевого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этикета;</w:t>
      </w:r>
      <w:proofErr w:type="gramEnd"/>
    </w:p>
    <w:p w:rsidR="00237882" w:rsidRDefault="00F908DE">
      <w:pPr>
        <w:pStyle w:val="a5"/>
        <w:numPr>
          <w:ilvl w:val="0"/>
          <w:numId w:val="1"/>
        </w:numPr>
        <w:tabs>
          <w:tab w:val="left" w:pos="1085"/>
        </w:tabs>
        <w:spacing w:line="278" w:lineRule="auto"/>
        <w:ind w:right="115"/>
        <w:rPr>
          <w:sz w:val="26"/>
        </w:rPr>
      </w:pPr>
      <w:r>
        <w:rPr>
          <w:color w:val="212121"/>
          <w:sz w:val="26"/>
        </w:rPr>
        <w:t>развитие</w:t>
      </w:r>
      <w:r>
        <w:rPr>
          <w:color w:val="212121"/>
          <w:spacing w:val="29"/>
          <w:sz w:val="26"/>
        </w:rPr>
        <w:t xml:space="preserve"> </w:t>
      </w:r>
      <w:r>
        <w:rPr>
          <w:color w:val="212121"/>
          <w:sz w:val="26"/>
        </w:rPr>
        <w:t>функциональной</w:t>
      </w:r>
      <w:r>
        <w:rPr>
          <w:color w:val="212121"/>
          <w:spacing w:val="30"/>
          <w:sz w:val="26"/>
        </w:rPr>
        <w:t xml:space="preserve"> </w:t>
      </w:r>
      <w:r>
        <w:rPr>
          <w:color w:val="212121"/>
          <w:sz w:val="26"/>
        </w:rPr>
        <w:t>грамотности,</w:t>
      </w:r>
      <w:r>
        <w:rPr>
          <w:color w:val="212121"/>
          <w:spacing w:val="29"/>
          <w:sz w:val="26"/>
        </w:rPr>
        <w:t xml:space="preserve"> </w:t>
      </w:r>
      <w:r>
        <w:rPr>
          <w:color w:val="212121"/>
          <w:sz w:val="26"/>
        </w:rPr>
        <w:t>готовности</w:t>
      </w:r>
      <w:r>
        <w:rPr>
          <w:color w:val="212121"/>
          <w:spacing w:val="32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успешному</w:t>
      </w:r>
      <w:r>
        <w:rPr>
          <w:color w:val="212121"/>
          <w:spacing w:val="26"/>
          <w:sz w:val="26"/>
        </w:rPr>
        <w:t xml:space="preserve"> </w:t>
      </w:r>
      <w:r>
        <w:rPr>
          <w:color w:val="212121"/>
          <w:sz w:val="26"/>
        </w:rPr>
        <w:t>взаимодействию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изменяющимся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миром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дальнейшему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успешному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образованию.</w:t>
      </w:r>
    </w:p>
    <w:sectPr w:rsidR="00237882" w:rsidSect="00237882">
      <w:type w:val="continuous"/>
      <w:pgSz w:w="11910" w:h="16840"/>
      <w:pgMar w:top="200" w:right="10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14D11"/>
    <w:multiLevelType w:val="hybridMultilevel"/>
    <w:tmpl w:val="C832DF32"/>
    <w:lvl w:ilvl="0" w:tplc="43662CD8">
      <w:numFmt w:val="bullet"/>
      <w:lvlText w:val=""/>
      <w:lvlJc w:val="left"/>
      <w:pPr>
        <w:ind w:left="1084" w:hanging="363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A29A626E">
      <w:numFmt w:val="bullet"/>
      <w:lvlText w:val="•"/>
      <w:lvlJc w:val="left"/>
      <w:pPr>
        <w:ind w:left="2028" w:hanging="363"/>
      </w:pPr>
      <w:rPr>
        <w:rFonts w:hint="default"/>
        <w:lang w:val="ru-RU" w:eastAsia="en-US" w:bidi="ar-SA"/>
      </w:rPr>
    </w:lvl>
    <w:lvl w:ilvl="2" w:tplc="71728E28">
      <w:numFmt w:val="bullet"/>
      <w:lvlText w:val="•"/>
      <w:lvlJc w:val="left"/>
      <w:pPr>
        <w:ind w:left="2977" w:hanging="363"/>
      </w:pPr>
      <w:rPr>
        <w:rFonts w:hint="default"/>
        <w:lang w:val="ru-RU" w:eastAsia="en-US" w:bidi="ar-SA"/>
      </w:rPr>
    </w:lvl>
    <w:lvl w:ilvl="3" w:tplc="225C8FA6">
      <w:numFmt w:val="bullet"/>
      <w:lvlText w:val="•"/>
      <w:lvlJc w:val="left"/>
      <w:pPr>
        <w:ind w:left="3925" w:hanging="363"/>
      </w:pPr>
      <w:rPr>
        <w:rFonts w:hint="default"/>
        <w:lang w:val="ru-RU" w:eastAsia="en-US" w:bidi="ar-SA"/>
      </w:rPr>
    </w:lvl>
    <w:lvl w:ilvl="4" w:tplc="350C64E0">
      <w:numFmt w:val="bullet"/>
      <w:lvlText w:val="•"/>
      <w:lvlJc w:val="left"/>
      <w:pPr>
        <w:ind w:left="4874" w:hanging="363"/>
      </w:pPr>
      <w:rPr>
        <w:rFonts w:hint="default"/>
        <w:lang w:val="ru-RU" w:eastAsia="en-US" w:bidi="ar-SA"/>
      </w:rPr>
    </w:lvl>
    <w:lvl w:ilvl="5" w:tplc="47B09D5C">
      <w:numFmt w:val="bullet"/>
      <w:lvlText w:val="•"/>
      <w:lvlJc w:val="left"/>
      <w:pPr>
        <w:ind w:left="5823" w:hanging="363"/>
      </w:pPr>
      <w:rPr>
        <w:rFonts w:hint="default"/>
        <w:lang w:val="ru-RU" w:eastAsia="en-US" w:bidi="ar-SA"/>
      </w:rPr>
    </w:lvl>
    <w:lvl w:ilvl="6" w:tplc="400458CA">
      <w:numFmt w:val="bullet"/>
      <w:lvlText w:val="•"/>
      <w:lvlJc w:val="left"/>
      <w:pPr>
        <w:ind w:left="6771" w:hanging="363"/>
      </w:pPr>
      <w:rPr>
        <w:rFonts w:hint="default"/>
        <w:lang w:val="ru-RU" w:eastAsia="en-US" w:bidi="ar-SA"/>
      </w:rPr>
    </w:lvl>
    <w:lvl w:ilvl="7" w:tplc="B45A8400">
      <w:numFmt w:val="bullet"/>
      <w:lvlText w:val="•"/>
      <w:lvlJc w:val="left"/>
      <w:pPr>
        <w:ind w:left="7720" w:hanging="363"/>
      </w:pPr>
      <w:rPr>
        <w:rFonts w:hint="default"/>
        <w:lang w:val="ru-RU" w:eastAsia="en-US" w:bidi="ar-SA"/>
      </w:rPr>
    </w:lvl>
    <w:lvl w:ilvl="8" w:tplc="57863C5A">
      <w:numFmt w:val="bullet"/>
      <w:lvlText w:val="•"/>
      <w:lvlJc w:val="left"/>
      <w:pPr>
        <w:ind w:left="8669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82"/>
    <w:rsid w:val="00237882"/>
    <w:rsid w:val="0067206B"/>
    <w:rsid w:val="00F9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82"/>
    <w:rPr>
      <w:sz w:val="26"/>
      <w:szCs w:val="26"/>
    </w:rPr>
  </w:style>
  <w:style w:type="paragraph" w:styleId="a4">
    <w:name w:val="Title"/>
    <w:basedOn w:val="a"/>
    <w:uiPriority w:val="1"/>
    <w:qFormat/>
    <w:rsid w:val="00237882"/>
    <w:pPr>
      <w:ind w:left="109" w:right="2648" w:firstLine="33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237882"/>
    <w:pPr>
      <w:ind w:left="1084" w:right="111" w:hanging="363"/>
      <w:jc w:val="both"/>
    </w:pPr>
  </w:style>
  <w:style w:type="paragraph" w:customStyle="1" w:styleId="TableParagraph">
    <w:name w:val="Table Paragraph"/>
    <w:basedOn w:val="a"/>
    <w:uiPriority w:val="1"/>
    <w:qFormat/>
    <w:rsid w:val="00237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dcterms:created xsi:type="dcterms:W3CDTF">2024-03-04T13:59:00Z</dcterms:created>
  <dcterms:modified xsi:type="dcterms:W3CDTF">2024-03-04T14:05:00Z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</Properties>
</file>